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51" w:rsidRPr="00B12E19" w:rsidRDefault="00113151" w:rsidP="0033651A">
      <w:pPr>
        <w:spacing w:after="0"/>
        <w:ind w:right="-454"/>
        <w:jc w:val="mediumKashida"/>
        <w:rPr>
          <w:sz w:val="28"/>
          <w:szCs w:val="28"/>
          <w:rtl/>
          <w:lang w:bidi="ar-YE"/>
        </w:rPr>
      </w:pPr>
      <w:bookmarkStart w:id="0" w:name="_Toc58542378"/>
      <w:bookmarkStart w:id="1" w:name="_Toc74067872"/>
    </w:p>
    <w:p w:rsidR="00113151" w:rsidRPr="0033651A" w:rsidRDefault="00113151" w:rsidP="0033651A">
      <w:pPr>
        <w:spacing w:after="0" w:line="240" w:lineRule="auto"/>
        <w:ind w:left="-2"/>
        <w:jc w:val="center"/>
        <w:rPr>
          <w:rFonts w:asciiTheme="majorBidi" w:hAnsiTheme="majorBidi" w:cstheme="majorBidi"/>
          <w:b/>
          <w:bCs/>
          <w:sz w:val="32"/>
          <w:szCs w:val="32"/>
          <w:rtl/>
          <w:lang w:bidi="ar-YE"/>
        </w:rPr>
      </w:pPr>
      <w:r w:rsidRPr="0033651A">
        <w:rPr>
          <w:rFonts w:asciiTheme="majorBidi" w:hAnsiTheme="majorBidi" w:cstheme="majorBidi"/>
          <w:b/>
          <w:bCs/>
          <w:sz w:val="32"/>
          <w:szCs w:val="32"/>
          <w:rtl/>
          <w:lang w:bidi="ar-YE"/>
        </w:rPr>
        <w:t>مستوى ممارسة القيادا</w:t>
      </w:r>
      <w:r w:rsidR="0033651A">
        <w:rPr>
          <w:rFonts w:asciiTheme="majorBidi" w:hAnsiTheme="majorBidi" w:cstheme="majorBidi"/>
          <w:b/>
          <w:bCs/>
          <w:sz w:val="32"/>
          <w:szCs w:val="32"/>
          <w:rtl/>
          <w:lang w:bidi="ar-YE"/>
        </w:rPr>
        <w:t>ت الأكاديمية في كليات جامعة عدن</w:t>
      </w:r>
      <w:r w:rsidR="0033651A">
        <w:rPr>
          <w:rFonts w:asciiTheme="majorBidi" w:hAnsiTheme="majorBidi" w:cstheme="majorBidi" w:hint="cs"/>
          <w:b/>
          <w:bCs/>
          <w:sz w:val="32"/>
          <w:szCs w:val="32"/>
          <w:rtl/>
          <w:lang w:bidi="ar-YE"/>
        </w:rPr>
        <w:t xml:space="preserve"> </w:t>
      </w:r>
      <w:r w:rsidRPr="0033651A">
        <w:rPr>
          <w:rFonts w:asciiTheme="majorBidi" w:hAnsiTheme="majorBidi" w:cstheme="majorBidi"/>
          <w:b/>
          <w:bCs/>
          <w:sz w:val="32"/>
          <w:szCs w:val="32"/>
          <w:rtl/>
          <w:lang w:bidi="ar-YE"/>
        </w:rPr>
        <w:t>للقيادة الإبداعية وعلاقتها بالإبداع في الإنتاجية العلمية لدى أعضاء هيئة</w:t>
      </w:r>
      <w:r w:rsidR="0033651A" w:rsidRPr="0033651A">
        <w:rPr>
          <w:rFonts w:asciiTheme="majorBidi" w:hAnsiTheme="majorBidi" w:cstheme="majorBidi" w:hint="cs"/>
          <w:b/>
          <w:bCs/>
          <w:sz w:val="32"/>
          <w:szCs w:val="32"/>
          <w:rtl/>
          <w:lang w:bidi="ar-YE"/>
        </w:rPr>
        <w:t xml:space="preserve"> </w:t>
      </w:r>
      <w:r w:rsidRPr="0033651A">
        <w:rPr>
          <w:rFonts w:asciiTheme="majorBidi" w:hAnsiTheme="majorBidi" w:cstheme="majorBidi"/>
          <w:b/>
          <w:bCs/>
          <w:sz w:val="32"/>
          <w:szCs w:val="32"/>
          <w:rtl/>
          <w:lang w:bidi="ar-YE"/>
        </w:rPr>
        <w:t>التدريس</w:t>
      </w:r>
    </w:p>
    <w:p w:rsidR="00113151" w:rsidRPr="0033651A" w:rsidRDefault="0033651A" w:rsidP="0033651A">
      <w:pPr>
        <w:jc w:val="center"/>
        <w:rPr>
          <w:rFonts w:asciiTheme="majorBidi" w:hAnsiTheme="majorBidi" w:cstheme="majorBidi"/>
          <w:b/>
          <w:bCs/>
          <w:sz w:val="32"/>
          <w:szCs w:val="32"/>
          <w:rtl/>
          <w:lang w:bidi="ar-YE"/>
        </w:rPr>
      </w:pPr>
      <w:r>
        <w:rPr>
          <w:rFonts w:asciiTheme="majorBidi" w:hAnsiTheme="majorBidi" w:cs="Times New Roman" w:hint="cs"/>
          <w:b/>
          <w:bCs/>
          <w:sz w:val="32"/>
          <w:szCs w:val="32"/>
          <w:rtl/>
          <w:lang w:bidi="ar-YE"/>
        </w:rPr>
        <w:t>إعداد الباحث/</w:t>
      </w:r>
      <w:r w:rsidRPr="0033651A">
        <w:rPr>
          <w:rFonts w:asciiTheme="majorBidi" w:hAnsiTheme="majorBidi" w:cs="Times New Roman" w:hint="cs"/>
          <w:b/>
          <w:bCs/>
          <w:sz w:val="32"/>
          <w:szCs w:val="32"/>
          <w:rtl/>
          <w:lang w:bidi="ar-YE"/>
        </w:rPr>
        <w:t>فضل</w:t>
      </w:r>
      <w:r w:rsidRPr="0033651A">
        <w:rPr>
          <w:rFonts w:asciiTheme="majorBidi" w:hAnsiTheme="majorBidi" w:cs="Times New Roman"/>
          <w:b/>
          <w:bCs/>
          <w:sz w:val="32"/>
          <w:szCs w:val="32"/>
          <w:rtl/>
          <w:lang w:bidi="ar-YE"/>
        </w:rPr>
        <w:t xml:space="preserve"> </w:t>
      </w:r>
      <w:r w:rsidRPr="0033651A">
        <w:rPr>
          <w:rFonts w:asciiTheme="majorBidi" w:hAnsiTheme="majorBidi" w:cs="Times New Roman" w:hint="cs"/>
          <w:b/>
          <w:bCs/>
          <w:sz w:val="32"/>
          <w:szCs w:val="32"/>
          <w:rtl/>
          <w:lang w:bidi="ar-YE"/>
        </w:rPr>
        <w:t>سعيد</w:t>
      </w:r>
      <w:r w:rsidRPr="0033651A">
        <w:rPr>
          <w:rFonts w:asciiTheme="majorBidi" w:hAnsiTheme="majorBidi" w:cs="Times New Roman"/>
          <w:b/>
          <w:bCs/>
          <w:sz w:val="32"/>
          <w:szCs w:val="32"/>
          <w:rtl/>
          <w:lang w:bidi="ar-YE"/>
        </w:rPr>
        <w:t xml:space="preserve"> </w:t>
      </w:r>
      <w:r w:rsidRPr="0033651A">
        <w:rPr>
          <w:rFonts w:asciiTheme="majorBidi" w:hAnsiTheme="majorBidi" w:cs="Times New Roman" w:hint="cs"/>
          <w:b/>
          <w:bCs/>
          <w:sz w:val="32"/>
          <w:szCs w:val="32"/>
          <w:rtl/>
          <w:lang w:bidi="ar-YE"/>
        </w:rPr>
        <w:t>حمود</w:t>
      </w:r>
      <w:r w:rsidRPr="0033651A">
        <w:rPr>
          <w:rFonts w:asciiTheme="majorBidi" w:hAnsiTheme="majorBidi" w:cs="Times New Roman"/>
          <w:b/>
          <w:bCs/>
          <w:sz w:val="32"/>
          <w:szCs w:val="32"/>
          <w:rtl/>
          <w:lang w:bidi="ar-YE"/>
        </w:rPr>
        <w:t xml:space="preserve"> </w:t>
      </w:r>
      <w:r w:rsidRPr="0033651A">
        <w:rPr>
          <w:rFonts w:asciiTheme="majorBidi" w:hAnsiTheme="majorBidi" w:cs="Times New Roman" w:hint="cs"/>
          <w:b/>
          <w:bCs/>
          <w:sz w:val="32"/>
          <w:szCs w:val="32"/>
          <w:rtl/>
          <w:lang w:bidi="ar-YE"/>
        </w:rPr>
        <w:t>عبد</w:t>
      </w:r>
      <w:r w:rsidRPr="0033651A">
        <w:rPr>
          <w:rFonts w:asciiTheme="majorBidi" w:hAnsiTheme="majorBidi" w:cs="Times New Roman"/>
          <w:b/>
          <w:bCs/>
          <w:sz w:val="32"/>
          <w:szCs w:val="32"/>
          <w:rtl/>
          <w:lang w:bidi="ar-YE"/>
        </w:rPr>
        <w:t xml:space="preserve"> </w:t>
      </w:r>
      <w:r w:rsidRPr="0033651A">
        <w:rPr>
          <w:rFonts w:asciiTheme="majorBidi" w:hAnsiTheme="majorBidi" w:cs="Times New Roman" w:hint="cs"/>
          <w:b/>
          <w:bCs/>
          <w:sz w:val="32"/>
          <w:szCs w:val="32"/>
          <w:rtl/>
          <w:lang w:bidi="ar-YE"/>
        </w:rPr>
        <w:t>الله</w:t>
      </w:r>
      <w:r>
        <w:rPr>
          <w:rFonts w:asciiTheme="majorBidi" w:hAnsiTheme="majorBidi" w:cs="Times New Roman" w:hint="cs"/>
          <w:b/>
          <w:bCs/>
          <w:sz w:val="32"/>
          <w:szCs w:val="32"/>
          <w:rtl/>
          <w:lang w:bidi="ar-YE"/>
        </w:rPr>
        <w:t xml:space="preserve">            </w:t>
      </w:r>
      <w:r w:rsidRPr="0033651A">
        <w:rPr>
          <w:rFonts w:asciiTheme="majorBidi" w:hAnsiTheme="majorBidi" w:cs="Times New Roman" w:hint="cs"/>
          <w:b/>
          <w:bCs/>
          <w:sz w:val="32"/>
          <w:szCs w:val="32"/>
          <w:rtl/>
          <w:lang w:bidi="ar-YE"/>
        </w:rPr>
        <w:t xml:space="preserve">   </w:t>
      </w:r>
      <w:r>
        <w:rPr>
          <w:rFonts w:asciiTheme="majorBidi" w:hAnsiTheme="majorBidi" w:cs="Times New Roman" w:hint="cs"/>
          <w:b/>
          <w:bCs/>
          <w:sz w:val="32"/>
          <w:szCs w:val="32"/>
          <w:rtl/>
          <w:lang w:bidi="ar-YE"/>
        </w:rPr>
        <w:t>أشراف/</w:t>
      </w:r>
      <w:r w:rsidRPr="0033651A">
        <w:rPr>
          <w:rFonts w:asciiTheme="majorBidi" w:hAnsiTheme="majorBidi" w:cs="Times New Roman" w:hint="cs"/>
          <w:b/>
          <w:bCs/>
          <w:sz w:val="32"/>
          <w:szCs w:val="32"/>
          <w:rtl/>
          <w:lang w:bidi="ar-YE"/>
        </w:rPr>
        <w:t xml:space="preserve"> </w:t>
      </w:r>
      <w:r w:rsidRPr="0033651A">
        <w:rPr>
          <w:rFonts w:asciiTheme="majorBidi" w:hAnsiTheme="majorBidi" w:cstheme="majorBidi"/>
          <w:b/>
          <w:bCs/>
          <w:sz w:val="28"/>
          <w:szCs w:val="28"/>
          <w:rtl/>
          <w:lang w:bidi="ar-YE"/>
        </w:rPr>
        <w:t>د. محمد عوض محمد سالم</w:t>
      </w:r>
    </w:p>
    <w:p w:rsidR="00113151" w:rsidRPr="0033651A" w:rsidRDefault="00113151" w:rsidP="00113151">
      <w:pPr>
        <w:pStyle w:val="1"/>
        <w:rPr>
          <w:b w:val="0"/>
          <w:bCs/>
        </w:rPr>
      </w:pPr>
      <w:r w:rsidRPr="0033651A">
        <w:rPr>
          <w:rFonts w:asciiTheme="majorBidi" w:hAnsiTheme="majorBidi" w:cstheme="majorBidi"/>
          <w:b w:val="0"/>
          <w:bCs/>
          <w:sz w:val="28"/>
          <w:szCs w:val="28"/>
          <w:rtl/>
        </w:rPr>
        <w:t>ملخص الدراسة</w:t>
      </w:r>
      <w:bookmarkEnd w:id="0"/>
      <w:bookmarkEnd w:id="1"/>
    </w:p>
    <w:p w:rsidR="00113151" w:rsidRPr="00DD1D44" w:rsidRDefault="00113151" w:rsidP="00113151">
      <w:pPr>
        <w:tabs>
          <w:tab w:val="left" w:pos="567"/>
        </w:tabs>
        <w:autoSpaceDE w:val="0"/>
        <w:autoSpaceDN w:val="0"/>
        <w:adjustRightInd w:val="0"/>
        <w:spacing w:after="0"/>
        <w:ind w:left="-2"/>
        <w:jc w:val="lowKashida"/>
        <w:rPr>
          <w:rFonts w:ascii="Simplified Arabic" w:hAnsi="Simplified Arabic" w:cs="Simplified Arabic"/>
          <w:sz w:val="28"/>
          <w:szCs w:val="28"/>
          <w:rtl/>
        </w:rPr>
      </w:pPr>
      <w:r>
        <w:rPr>
          <w:rFonts w:ascii="Simplified Arabic" w:hAnsi="Simplified Arabic" w:cs="Yaser- meem" w:hint="cs"/>
          <w:sz w:val="28"/>
          <w:szCs w:val="28"/>
          <w:rtl/>
        </w:rPr>
        <w:tab/>
      </w:r>
      <w:r>
        <w:rPr>
          <w:rFonts w:ascii="Simplified Arabic" w:hAnsi="Simplified Arabic" w:cs="Simplified Arabic" w:hint="cs"/>
          <w:sz w:val="28"/>
          <w:szCs w:val="28"/>
          <w:rtl/>
        </w:rPr>
        <w:t xml:space="preserve"> هدفت</w:t>
      </w:r>
      <w:r w:rsidRPr="00DD1D44">
        <w:rPr>
          <w:rFonts w:ascii="Simplified Arabic" w:hAnsi="Simplified Arabic" w:cs="Simplified Arabic"/>
          <w:sz w:val="28"/>
          <w:szCs w:val="28"/>
          <w:rtl/>
        </w:rPr>
        <w:t xml:space="preserve"> الدراسة التعرف إلى مستوى ممارسة </w:t>
      </w:r>
      <w:r>
        <w:rPr>
          <w:rFonts w:ascii="Simplified Arabic" w:hAnsi="Simplified Arabic" w:cs="Simplified Arabic" w:hint="cs"/>
          <w:sz w:val="28"/>
          <w:szCs w:val="28"/>
          <w:rtl/>
        </w:rPr>
        <w:t>ال</w:t>
      </w:r>
      <w:r w:rsidRPr="00DD1D44">
        <w:rPr>
          <w:rFonts w:ascii="Simplified Arabic" w:hAnsi="Simplified Arabic" w:cs="Simplified Arabic"/>
          <w:sz w:val="28"/>
          <w:szCs w:val="28"/>
          <w:rtl/>
        </w:rPr>
        <w:t>قيادات</w:t>
      </w:r>
      <w:r>
        <w:rPr>
          <w:rFonts w:ascii="Simplified Arabic" w:hAnsi="Simplified Arabic" w:cs="Simplified Arabic" w:hint="cs"/>
          <w:sz w:val="28"/>
          <w:szCs w:val="28"/>
          <w:rtl/>
        </w:rPr>
        <w:t xml:space="preserve"> الأكاديمية في</w:t>
      </w:r>
      <w:r w:rsidRPr="00DD1D44">
        <w:rPr>
          <w:rFonts w:ascii="Simplified Arabic" w:hAnsi="Simplified Arabic" w:cs="Simplified Arabic"/>
          <w:sz w:val="28"/>
          <w:szCs w:val="28"/>
          <w:rtl/>
        </w:rPr>
        <w:t xml:space="preserve"> كليات جامعة عدن</w:t>
      </w:r>
      <w:r>
        <w:rPr>
          <w:rFonts w:ascii="Simplified Arabic" w:hAnsi="Simplified Arabic" w:cs="Simplified Arabic" w:hint="cs"/>
          <w:sz w:val="28"/>
          <w:szCs w:val="28"/>
          <w:rtl/>
        </w:rPr>
        <w:t xml:space="preserve"> للقيادة الإبداعية</w:t>
      </w:r>
      <w:r w:rsidRPr="00DD1D44">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وعلاقتها </w:t>
      </w:r>
      <w:r>
        <w:rPr>
          <w:rFonts w:ascii="Simplified Arabic" w:hAnsi="Simplified Arabic" w:cs="Simplified Arabic" w:hint="cs"/>
          <w:sz w:val="28"/>
          <w:szCs w:val="28"/>
          <w:rtl/>
        </w:rPr>
        <w:t xml:space="preserve">بالإبداع في </w:t>
      </w:r>
      <w:r>
        <w:rPr>
          <w:rFonts w:ascii="Simplified Arabic" w:hAnsi="Simplified Arabic" w:cs="Simplified Arabic"/>
          <w:sz w:val="28"/>
          <w:szCs w:val="28"/>
          <w:rtl/>
        </w:rPr>
        <w:t>الإ</w:t>
      </w:r>
      <w:r>
        <w:rPr>
          <w:rFonts w:ascii="Simplified Arabic" w:hAnsi="Simplified Arabic" w:cs="Simplified Arabic" w:hint="cs"/>
          <w:sz w:val="28"/>
          <w:szCs w:val="28"/>
          <w:rtl/>
        </w:rPr>
        <w:t>نتاجية العلمية لدى أعضاء هيئة التدريس</w:t>
      </w:r>
      <w:r w:rsidRPr="00DD1D4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وتكون مجتمع الدراسة من القيادات الأكاديمية: (العمداء، نواب العمداء، ورؤساء </w:t>
      </w:r>
      <w:r w:rsidR="0033651A">
        <w:rPr>
          <w:rFonts w:ascii="Simplified Arabic" w:hAnsi="Simplified Arabic" w:cs="Simplified Arabic" w:hint="cs"/>
          <w:sz w:val="28"/>
          <w:szCs w:val="28"/>
          <w:rtl/>
        </w:rPr>
        <w:t>الأقسام) وأعضاء</w:t>
      </w:r>
      <w:r>
        <w:rPr>
          <w:rFonts w:ascii="Simplified Arabic" w:hAnsi="Simplified Arabic" w:cs="Simplified Arabic" w:hint="cs"/>
          <w:sz w:val="28"/>
          <w:szCs w:val="28"/>
          <w:rtl/>
        </w:rPr>
        <w:t xml:space="preserve"> هيئة التدريس في (</w:t>
      </w:r>
      <w:r>
        <w:rPr>
          <w:rFonts w:ascii="Simplified Arabic" w:hAnsi="Simplified Arabic" w:cs="Simplified Arabic"/>
          <w:sz w:val="28"/>
          <w:szCs w:val="28"/>
        </w:rPr>
        <w:t>11</w:t>
      </w:r>
      <w:r>
        <w:rPr>
          <w:rFonts w:ascii="Simplified Arabic" w:hAnsi="Simplified Arabic" w:cs="Simplified Arabic" w:hint="cs"/>
          <w:sz w:val="28"/>
          <w:szCs w:val="28"/>
          <w:rtl/>
        </w:rPr>
        <w:t>) كلية من كليات جامعة عدن، والبالغ عددهم (</w:t>
      </w:r>
      <w:r>
        <w:rPr>
          <w:rFonts w:ascii="Simplified Arabic" w:hAnsi="Simplified Arabic" w:cs="Simplified Arabic"/>
          <w:sz w:val="28"/>
          <w:szCs w:val="28"/>
        </w:rPr>
        <w:t>883</w:t>
      </w:r>
      <w:r>
        <w:rPr>
          <w:rFonts w:ascii="Simplified Arabic" w:hAnsi="Simplified Arabic" w:cs="Simplified Arabic" w:hint="cs"/>
          <w:sz w:val="28"/>
          <w:szCs w:val="28"/>
          <w:rtl/>
        </w:rPr>
        <w:t xml:space="preserve">) عضوا، </w:t>
      </w:r>
      <w:r w:rsidRPr="00DD1D44">
        <w:rPr>
          <w:rFonts w:ascii="Simplified Arabic" w:hAnsi="Simplified Arabic" w:cs="Simplified Arabic"/>
          <w:sz w:val="28"/>
          <w:szCs w:val="28"/>
          <w:rtl/>
        </w:rPr>
        <w:t>وقد</w:t>
      </w:r>
      <w:r>
        <w:rPr>
          <w:rFonts w:ascii="Simplified Arabic" w:hAnsi="Simplified Arabic" w:cs="Simplified Arabic" w:hint="cs"/>
          <w:sz w:val="28"/>
          <w:szCs w:val="28"/>
          <w:rtl/>
        </w:rPr>
        <w:t xml:space="preserve"> اختار الباحث عينة عشوائية طبقية تقدر بـ </w:t>
      </w:r>
      <w:r w:rsidRPr="00DD1D44">
        <w:rPr>
          <w:rFonts w:ascii="Simplified Arabic" w:hAnsi="Simplified Arabic" w:cs="Simplified Arabic"/>
          <w:sz w:val="28"/>
          <w:szCs w:val="28"/>
          <w:rtl/>
          <w:lang w:bidi="ar-YE"/>
        </w:rPr>
        <w:t>(</w:t>
      </w:r>
      <w:r>
        <w:rPr>
          <w:rFonts w:ascii="Simplified Arabic" w:hAnsi="Simplified Arabic" w:cs="Simplified Arabic"/>
          <w:sz w:val="28"/>
          <w:szCs w:val="28"/>
          <w:lang w:bidi="ar-YE"/>
        </w:rPr>
        <w:t>268</w:t>
      </w:r>
      <w:r w:rsidRPr="00DD1D44">
        <w:rPr>
          <w:rFonts w:ascii="Simplified Arabic" w:hAnsi="Simplified Arabic" w:cs="Simplified Arabic"/>
          <w:sz w:val="28"/>
          <w:szCs w:val="28"/>
          <w:rtl/>
          <w:lang w:bidi="ar-YE"/>
        </w:rPr>
        <w:t xml:space="preserve">) </w:t>
      </w:r>
      <w:r>
        <w:rPr>
          <w:rFonts w:ascii="Simplified Arabic" w:hAnsi="Simplified Arabic" w:cs="Simplified Arabic" w:hint="cs"/>
          <w:sz w:val="28"/>
          <w:szCs w:val="28"/>
          <w:rtl/>
          <w:lang w:bidi="ar-YE"/>
        </w:rPr>
        <w:t>وبنسبة (30.35%) قائداً أكاديمياً وعضو هيئة التدريس</w:t>
      </w:r>
      <w:r w:rsidRPr="00DD1D44">
        <w:rPr>
          <w:rFonts w:ascii="Simplified Arabic" w:hAnsi="Simplified Arabic" w:cs="Simplified Arabic"/>
          <w:sz w:val="28"/>
          <w:szCs w:val="28"/>
          <w:rtl/>
        </w:rPr>
        <w:t>.</w:t>
      </w:r>
    </w:p>
    <w:p w:rsidR="00113151" w:rsidRDefault="00113151" w:rsidP="00113151">
      <w:pPr>
        <w:tabs>
          <w:tab w:val="left" w:pos="567"/>
        </w:tabs>
        <w:autoSpaceDE w:val="0"/>
        <w:autoSpaceDN w:val="0"/>
        <w:adjustRightInd w:val="0"/>
        <w:spacing w:after="0"/>
        <w:ind w:left="-2"/>
        <w:jc w:val="lowKashida"/>
        <w:rPr>
          <w:rFonts w:ascii="Simplified Arabic" w:hAnsi="Simplified Arabic" w:cs="Simplified Arabic"/>
          <w:sz w:val="28"/>
          <w:szCs w:val="28"/>
          <w:rtl/>
        </w:rPr>
      </w:pPr>
      <w:r w:rsidRPr="00DD1D44">
        <w:rPr>
          <w:rFonts w:ascii="Simplified Arabic" w:hAnsi="Simplified Arabic" w:cs="Simplified Arabic"/>
          <w:sz w:val="28"/>
          <w:szCs w:val="28"/>
          <w:rtl/>
        </w:rPr>
        <w:t xml:space="preserve">ولتحقيق أهداف الدراسة اعتمد الباحث </w:t>
      </w:r>
      <w:r>
        <w:rPr>
          <w:rFonts w:ascii="Simplified Arabic" w:hAnsi="Simplified Arabic" w:cs="Simplified Arabic"/>
          <w:sz w:val="28"/>
          <w:szCs w:val="28"/>
          <w:rtl/>
        </w:rPr>
        <w:t>المنهج الوصفي</w:t>
      </w:r>
      <w:r>
        <w:rPr>
          <w:rFonts w:ascii="Simplified Arabic" w:hAnsi="Simplified Arabic" w:cs="Simplified Arabic" w:hint="cs"/>
          <w:sz w:val="28"/>
          <w:szCs w:val="28"/>
          <w:rtl/>
        </w:rPr>
        <w:t xml:space="preserve"> المسحي</w:t>
      </w:r>
      <w:r>
        <w:rPr>
          <w:rFonts w:ascii="Simplified Arabic" w:hAnsi="Simplified Arabic" w:cs="Simplified Arabic"/>
          <w:sz w:val="28"/>
          <w:szCs w:val="28"/>
          <w:rtl/>
        </w:rPr>
        <w:t xml:space="preserve"> الارتباطي، وصمم</w:t>
      </w:r>
      <w:r w:rsidRPr="00DD1D44">
        <w:rPr>
          <w:rFonts w:ascii="Simplified Arabic" w:hAnsi="Simplified Arabic" w:cs="Simplified Arabic"/>
          <w:sz w:val="28"/>
          <w:szCs w:val="28"/>
          <w:rtl/>
        </w:rPr>
        <w:t xml:space="preserve"> استبانة تضمنت (</w:t>
      </w:r>
      <w:r>
        <w:rPr>
          <w:rFonts w:ascii="Simplified Arabic" w:hAnsi="Simplified Arabic" w:cs="Simplified Arabic"/>
          <w:sz w:val="28"/>
          <w:szCs w:val="28"/>
        </w:rPr>
        <w:t>77</w:t>
      </w:r>
      <w:r>
        <w:rPr>
          <w:rFonts w:ascii="Simplified Arabic" w:hAnsi="Simplified Arabic" w:cs="Simplified Arabic"/>
          <w:sz w:val="28"/>
          <w:szCs w:val="28"/>
          <w:rtl/>
        </w:rPr>
        <w:t>) فقرة، وزعت على محورين</w:t>
      </w:r>
      <w:r>
        <w:rPr>
          <w:rFonts w:ascii="Simplified Arabic" w:hAnsi="Simplified Arabic" w:cs="Simplified Arabic" w:hint="cs"/>
          <w:sz w:val="28"/>
          <w:szCs w:val="28"/>
          <w:rtl/>
        </w:rPr>
        <w:t>:</w:t>
      </w:r>
      <w:r w:rsidRPr="00DD1D44">
        <w:rPr>
          <w:rFonts w:ascii="Simplified Arabic" w:hAnsi="Simplified Arabic" w:cs="Simplified Arabic"/>
          <w:sz w:val="28"/>
          <w:szCs w:val="28"/>
          <w:rtl/>
        </w:rPr>
        <w:t xml:space="preserve"> محور</w:t>
      </w:r>
      <w:r>
        <w:rPr>
          <w:rFonts w:ascii="Simplified Arabic" w:hAnsi="Simplified Arabic" w:cs="Simplified Arabic" w:hint="cs"/>
          <w:sz w:val="28"/>
          <w:szCs w:val="28"/>
          <w:rtl/>
        </w:rPr>
        <w:t xml:space="preserve"> "القيادة الإبداعية"</w:t>
      </w:r>
      <w:r w:rsidRPr="00DD1D44">
        <w:rPr>
          <w:rFonts w:ascii="Simplified Arabic" w:hAnsi="Simplified Arabic" w:cs="Simplified Arabic"/>
          <w:sz w:val="28"/>
          <w:szCs w:val="28"/>
          <w:rtl/>
        </w:rPr>
        <w:t xml:space="preserve"> يضم </w:t>
      </w:r>
      <w:r>
        <w:rPr>
          <w:rFonts w:ascii="Simplified Arabic" w:hAnsi="Simplified Arabic" w:cs="Simplified Arabic" w:hint="cs"/>
          <w:sz w:val="28"/>
          <w:szCs w:val="28"/>
          <w:rtl/>
        </w:rPr>
        <w:t>(</w:t>
      </w:r>
      <w:r>
        <w:rPr>
          <w:rFonts w:ascii="Simplified Arabic" w:hAnsi="Simplified Arabic" w:cs="Simplified Arabic"/>
          <w:sz w:val="28"/>
          <w:szCs w:val="28"/>
        </w:rPr>
        <w:t>6</w:t>
      </w:r>
      <w:r>
        <w:rPr>
          <w:rFonts w:ascii="Simplified Arabic" w:hAnsi="Simplified Arabic" w:cs="Simplified Arabic" w:hint="cs"/>
          <w:sz w:val="28"/>
          <w:szCs w:val="28"/>
          <w:rtl/>
        </w:rPr>
        <w:t>)</w:t>
      </w:r>
      <w:r w:rsidRPr="00DD1D44">
        <w:rPr>
          <w:rFonts w:ascii="Simplified Arabic" w:hAnsi="Simplified Arabic" w:cs="Simplified Arabic"/>
          <w:sz w:val="28"/>
          <w:szCs w:val="28"/>
          <w:rtl/>
        </w:rPr>
        <w:t xml:space="preserve"> </w:t>
      </w:r>
      <w:r>
        <w:rPr>
          <w:rFonts w:ascii="Simplified Arabic" w:hAnsi="Simplified Arabic" w:cs="Simplified Arabic" w:hint="cs"/>
          <w:sz w:val="28"/>
          <w:szCs w:val="28"/>
          <w:rtl/>
        </w:rPr>
        <w:t>عناصر، ومحور "الإبداع في الإنتاجية العلمية" ويضم (</w:t>
      </w:r>
      <w:r>
        <w:rPr>
          <w:rFonts w:ascii="Simplified Arabic" w:hAnsi="Simplified Arabic" w:cs="Simplified Arabic"/>
          <w:sz w:val="28"/>
          <w:szCs w:val="28"/>
        </w:rPr>
        <w:t>4</w:t>
      </w:r>
      <w:r>
        <w:rPr>
          <w:rFonts w:ascii="Simplified Arabic" w:hAnsi="Simplified Arabic" w:cs="Simplified Arabic" w:hint="cs"/>
          <w:sz w:val="28"/>
          <w:szCs w:val="28"/>
          <w:rtl/>
        </w:rPr>
        <w:t>) عناصر،</w:t>
      </w:r>
      <w:r w:rsidRPr="00DD1D44">
        <w:rPr>
          <w:rFonts w:ascii="Simplified Arabic" w:hAnsi="Simplified Arabic" w:cs="Simplified Arabic"/>
          <w:sz w:val="28"/>
          <w:szCs w:val="28"/>
          <w:rtl/>
        </w:rPr>
        <w:t xml:space="preserve"> واستخدم </w:t>
      </w:r>
      <w:r>
        <w:rPr>
          <w:rFonts w:ascii="Simplified Arabic" w:hAnsi="Simplified Arabic" w:cs="Simplified Arabic" w:hint="cs"/>
          <w:sz w:val="28"/>
          <w:szCs w:val="28"/>
          <w:rtl/>
        </w:rPr>
        <w:t xml:space="preserve">الباحث </w:t>
      </w:r>
      <w:r w:rsidRPr="00DD1D44">
        <w:rPr>
          <w:rFonts w:ascii="Simplified Arabic" w:hAnsi="Simplified Arabic" w:cs="Simplified Arabic"/>
          <w:sz w:val="28"/>
          <w:szCs w:val="28"/>
          <w:rtl/>
        </w:rPr>
        <w:t>لتحليل النتائج الأساليب الإحصائية الآتية: التكرارات</w:t>
      </w:r>
      <w:r>
        <w:rPr>
          <w:rFonts w:ascii="Simplified Arabic" w:hAnsi="Simplified Arabic" w:cs="Simplified Arabic" w:hint="cs"/>
          <w:sz w:val="28"/>
          <w:szCs w:val="28"/>
          <w:rtl/>
        </w:rPr>
        <w:t>،</w:t>
      </w:r>
      <w:r w:rsidRPr="00DD1D44">
        <w:rPr>
          <w:rFonts w:ascii="Simplified Arabic" w:hAnsi="Simplified Arabic" w:cs="Simplified Arabic"/>
          <w:sz w:val="28"/>
          <w:szCs w:val="28"/>
          <w:rtl/>
        </w:rPr>
        <w:t xml:space="preserve"> النسب المئوية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DD1D44">
        <w:rPr>
          <w:rFonts w:ascii="Simplified Arabic" w:hAnsi="Simplified Arabic" w:cs="Simplified Arabic"/>
          <w:sz w:val="28"/>
          <w:szCs w:val="28"/>
          <w:rtl/>
        </w:rPr>
        <w:t>المتوسط الحسابي</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الانحراف المعياري</w:t>
      </w:r>
      <w:r w:rsidRPr="00DD1D4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DD1D44">
        <w:rPr>
          <w:rFonts w:ascii="Simplified Arabic" w:hAnsi="Simplified Arabic" w:cs="Simplified Arabic"/>
          <w:sz w:val="28"/>
          <w:szCs w:val="28"/>
          <w:rtl/>
        </w:rPr>
        <w:t>اختبار</w:t>
      </w:r>
      <w:r>
        <w:rPr>
          <w:rFonts w:ascii="Simplified Arabic" w:hAnsi="Simplified Arabic" w:cs="Simplified Arabic" w:hint="cs"/>
          <w:sz w:val="28"/>
          <w:szCs w:val="28"/>
          <w:rtl/>
        </w:rPr>
        <w:t xml:space="preserve"> (</w:t>
      </w:r>
      <w:r w:rsidRPr="00DD1D44">
        <w:rPr>
          <w:rFonts w:ascii="Simplified Arabic" w:hAnsi="Simplified Arabic" w:cs="Simplified Arabic"/>
          <w:sz w:val="28"/>
          <w:szCs w:val="28"/>
        </w:rPr>
        <w:t>T-Test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DD1D44">
        <w:rPr>
          <w:rFonts w:ascii="Simplified Arabic" w:hAnsi="Simplified Arabic" w:cs="Simplified Arabic"/>
          <w:sz w:val="28"/>
          <w:szCs w:val="28"/>
          <w:rtl/>
        </w:rPr>
        <w:t>تحليل التباين الأحادي</w:t>
      </w:r>
      <w:r>
        <w:rPr>
          <w:rFonts w:ascii="Simplified Arabic" w:hAnsi="Simplified Arabic" w:cs="Simplified Arabic"/>
          <w:sz w:val="28"/>
          <w:szCs w:val="28"/>
          <w:rtl/>
        </w:rPr>
        <w:t xml:space="preserve"> </w:t>
      </w:r>
      <w:r w:rsidRPr="00DD1D44">
        <w:rPr>
          <w:rFonts w:ascii="Simplified Arabic" w:hAnsi="Simplified Arabic" w:cs="Simplified Arabic"/>
          <w:sz w:val="28"/>
          <w:szCs w:val="28"/>
        </w:rPr>
        <w:t>One Way ANOVA</w:t>
      </w:r>
      <w:r>
        <w:rPr>
          <w:rFonts w:ascii="Simplified Arabic" w:hAnsi="Simplified Arabic" w:cs="Simplified Arabic"/>
          <w:sz w:val="28"/>
          <w:szCs w:val="28"/>
        </w:rPr>
        <w:t>)</w:t>
      </w:r>
      <w:r>
        <w:rPr>
          <w:rFonts w:ascii="Simplified Arabic" w:hAnsi="Simplified Arabic" w:cs="Simplified Arabic" w:hint="cs"/>
          <w:sz w:val="28"/>
          <w:szCs w:val="28"/>
          <w:rtl/>
        </w:rPr>
        <w:t>)</w:t>
      </w:r>
      <w:r w:rsidRPr="00DD1D44">
        <w:rPr>
          <w:rFonts w:ascii="Simplified Arabic" w:hAnsi="Simplified Arabic" w:cs="Simplified Arabic"/>
          <w:sz w:val="28"/>
          <w:szCs w:val="28"/>
          <w:rtl/>
        </w:rPr>
        <w:t>، واختبار شيفه</w:t>
      </w:r>
      <w:r>
        <w:rPr>
          <w:rFonts w:ascii="Simplified Arabic" w:hAnsi="Simplified Arabic" w:cs="Simplified Arabic" w:hint="cs"/>
          <w:sz w:val="28"/>
          <w:szCs w:val="28"/>
          <w:rtl/>
        </w:rPr>
        <w:t xml:space="preserve"> </w:t>
      </w:r>
      <w:r w:rsidRPr="0011595E">
        <w:rPr>
          <w:rFonts w:ascii="Simplified Arabic" w:hAnsi="Simplified Arabic" w:cs="Simplified Arabic"/>
          <w:sz w:val="28"/>
          <w:szCs w:val="28"/>
          <w:rtl/>
        </w:rPr>
        <w:t>(</w:t>
      </w:r>
      <w:proofErr w:type="spellStart"/>
      <w:r w:rsidRPr="00057A30">
        <w:rPr>
          <w:rFonts w:ascii="Simplified Arabic" w:hAnsi="Simplified Arabic" w:cs="Simplified Arabic"/>
          <w:color w:val="000000"/>
          <w:sz w:val="28"/>
          <w:szCs w:val="28"/>
        </w:rPr>
        <w:t>Scheffe</w:t>
      </w:r>
      <w:proofErr w:type="spellEnd"/>
      <w:r>
        <w:rPr>
          <w:rFonts w:ascii="Simplified Arabic" w:hAnsi="Simplified Arabic" w:cs="Simplified Arabic" w:hint="cs"/>
          <w:sz w:val="28"/>
          <w:szCs w:val="28"/>
          <w:rtl/>
        </w:rPr>
        <w:t>)</w:t>
      </w:r>
      <w:r w:rsidRPr="00DD1D44">
        <w:rPr>
          <w:rFonts w:ascii="Simplified Arabic" w:hAnsi="Simplified Arabic" w:cs="Simplified Arabic"/>
          <w:sz w:val="28"/>
          <w:szCs w:val="28"/>
          <w:rtl/>
        </w:rPr>
        <w:t>.</w:t>
      </w:r>
    </w:p>
    <w:p w:rsidR="00113151" w:rsidRPr="004A0722" w:rsidRDefault="00113151" w:rsidP="00113151">
      <w:pPr>
        <w:tabs>
          <w:tab w:val="left" w:pos="567"/>
        </w:tabs>
        <w:autoSpaceDE w:val="0"/>
        <w:autoSpaceDN w:val="0"/>
        <w:adjustRightInd w:val="0"/>
        <w:spacing w:after="0"/>
        <w:ind w:left="-2"/>
        <w:jc w:val="lowKashida"/>
        <w:rPr>
          <w:rFonts w:ascii="Simplified Arabic" w:hAnsi="Simplified Arabic" w:cs="Simplified Arabic"/>
          <w:sz w:val="28"/>
          <w:szCs w:val="28"/>
          <w:rtl/>
        </w:rPr>
      </w:pPr>
      <w:r w:rsidRPr="00DD1D44">
        <w:rPr>
          <w:rFonts w:ascii="Simplified Arabic" w:hAnsi="Simplified Arabic" w:cs="Simplified Arabic"/>
          <w:b/>
          <w:bCs/>
          <w:sz w:val="28"/>
          <w:szCs w:val="28"/>
          <w:rtl/>
        </w:rPr>
        <w:t>وقد توصلت الدراسة إلى النتائج الآتية:</w:t>
      </w:r>
    </w:p>
    <w:p w:rsidR="00113151" w:rsidRPr="00D56A81" w:rsidRDefault="00113151" w:rsidP="00113151">
      <w:pPr>
        <w:pStyle w:val="a3"/>
        <w:numPr>
          <w:ilvl w:val="0"/>
          <w:numId w:val="1"/>
        </w:numPr>
        <w:tabs>
          <w:tab w:val="left" w:pos="567"/>
        </w:tabs>
        <w:autoSpaceDE w:val="0"/>
        <w:autoSpaceDN w:val="0"/>
        <w:adjustRightInd w:val="0"/>
        <w:spacing w:after="0"/>
        <w:ind w:left="-2" w:firstLine="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إ</w:t>
      </w:r>
      <w:r w:rsidRPr="00D56A81">
        <w:rPr>
          <w:rFonts w:ascii="Simplified Arabic" w:eastAsia="Times New Roman" w:hAnsi="Simplified Arabic" w:cs="Simplified Arabic"/>
          <w:color w:val="000000" w:themeColor="text1"/>
          <w:sz w:val="28"/>
          <w:szCs w:val="28"/>
          <w:rtl/>
        </w:rPr>
        <w:t>ن مستوى ممارسة القيادات الأكاديمية "</w:t>
      </w:r>
      <w:r>
        <w:rPr>
          <w:rFonts w:ascii="Simplified Arabic" w:eastAsia="Times New Roman" w:hAnsi="Simplified Arabic" w:cs="Simplified Arabic"/>
          <w:color w:val="000000" w:themeColor="text1"/>
          <w:sz w:val="28"/>
          <w:szCs w:val="28"/>
          <w:rtl/>
        </w:rPr>
        <w:t>للقيادة</w:t>
      </w:r>
      <w:r w:rsidRPr="00D56A81">
        <w:rPr>
          <w:rFonts w:ascii="Simplified Arabic" w:eastAsia="Times New Roman" w:hAnsi="Simplified Arabic" w:cs="Simplified Arabic"/>
          <w:color w:val="000000" w:themeColor="text1"/>
          <w:sz w:val="28"/>
          <w:szCs w:val="28"/>
          <w:rtl/>
        </w:rPr>
        <w:t xml:space="preserve"> الإبداعية" في كليات جامعة عدن </w:t>
      </w:r>
      <w:r>
        <w:rPr>
          <w:rFonts w:ascii="Simplified Arabic" w:eastAsia="Times New Roman" w:hAnsi="Simplified Arabic" w:cs="Simplified Arabic" w:hint="cs"/>
          <w:color w:val="000000" w:themeColor="text1"/>
          <w:sz w:val="28"/>
          <w:szCs w:val="28"/>
          <w:rtl/>
        </w:rPr>
        <w:t xml:space="preserve">جاء </w:t>
      </w:r>
      <w:r w:rsidRPr="00D56A81">
        <w:rPr>
          <w:rFonts w:ascii="Simplified Arabic" w:eastAsia="Times New Roman" w:hAnsi="Simplified Arabic" w:cs="Simplified Arabic"/>
          <w:color w:val="000000" w:themeColor="text1"/>
          <w:sz w:val="28"/>
          <w:szCs w:val="28"/>
          <w:rtl/>
        </w:rPr>
        <w:t>بمستوى (</w:t>
      </w:r>
      <w:r>
        <w:rPr>
          <w:rFonts w:ascii="Simplified Arabic" w:eastAsia="Times New Roman" w:hAnsi="Simplified Arabic" w:cs="Simplified Arabic"/>
          <w:color w:val="000000" w:themeColor="text1"/>
          <w:sz w:val="28"/>
          <w:szCs w:val="28"/>
          <w:rtl/>
        </w:rPr>
        <w:t>متوسط</w:t>
      </w:r>
      <w:r w:rsidRPr="00D56A81">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وب</w:t>
      </w:r>
      <w:r>
        <w:rPr>
          <w:rFonts w:ascii="Simplified Arabic" w:eastAsia="Times New Roman" w:hAnsi="Simplified Arabic" w:cs="Simplified Arabic"/>
          <w:color w:val="000000" w:themeColor="text1"/>
          <w:sz w:val="28"/>
          <w:szCs w:val="28"/>
          <w:rtl/>
        </w:rPr>
        <w:t xml:space="preserve">متوسط </w:t>
      </w:r>
      <w:r w:rsidRPr="00D56A81">
        <w:rPr>
          <w:rFonts w:ascii="Simplified Arabic" w:eastAsia="Times New Roman" w:hAnsi="Simplified Arabic" w:cs="Simplified Arabic"/>
          <w:color w:val="000000" w:themeColor="text1"/>
          <w:sz w:val="28"/>
          <w:szCs w:val="28"/>
          <w:rtl/>
        </w:rPr>
        <w:t>حسابي (</w:t>
      </w:r>
      <w:r w:rsidRPr="00D56A81">
        <w:rPr>
          <w:rFonts w:ascii="Simplified Arabic" w:eastAsia="Times New Roman" w:hAnsi="Simplified Arabic" w:cs="Simplified Arabic"/>
          <w:color w:val="000000" w:themeColor="text1"/>
          <w:sz w:val="28"/>
          <w:szCs w:val="28"/>
        </w:rPr>
        <w:t>2.81</w:t>
      </w:r>
      <w:r>
        <w:rPr>
          <w:rFonts w:ascii="Simplified Arabic" w:eastAsia="Times New Roman" w:hAnsi="Simplified Arabic" w:cs="Simplified Arabic" w:hint="cs"/>
          <w:color w:val="000000" w:themeColor="text1"/>
          <w:sz w:val="28"/>
          <w:szCs w:val="28"/>
          <w:rtl/>
        </w:rPr>
        <w:t>)</w:t>
      </w:r>
      <w:r w:rsidRPr="00D56A81">
        <w:rPr>
          <w:rFonts w:ascii="Simplified Arabic" w:eastAsia="Times New Roman" w:hAnsi="Simplified Arabic" w:cs="Simplified Arabic"/>
          <w:color w:val="000000" w:themeColor="text1"/>
          <w:sz w:val="28"/>
          <w:szCs w:val="28"/>
          <w:rtl/>
        </w:rPr>
        <w:t>.</w:t>
      </w:r>
    </w:p>
    <w:p w:rsidR="00113151" w:rsidRPr="00D56A81" w:rsidRDefault="00113151" w:rsidP="00113151">
      <w:pPr>
        <w:pStyle w:val="a3"/>
        <w:numPr>
          <w:ilvl w:val="0"/>
          <w:numId w:val="1"/>
        </w:numPr>
        <w:tabs>
          <w:tab w:val="left" w:pos="567"/>
        </w:tabs>
        <w:autoSpaceDE w:val="0"/>
        <w:autoSpaceDN w:val="0"/>
        <w:adjustRightInd w:val="0"/>
        <w:spacing w:after="0"/>
        <w:ind w:left="-2" w:firstLine="0"/>
        <w:jc w:val="lowKashida"/>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إ</w:t>
      </w:r>
      <w:r w:rsidRPr="00D56A81">
        <w:rPr>
          <w:rFonts w:ascii="Simplified Arabic" w:eastAsia="Times New Roman" w:hAnsi="Simplified Arabic" w:cs="Simplified Arabic"/>
          <w:color w:val="000000" w:themeColor="text1"/>
          <w:sz w:val="28"/>
          <w:szCs w:val="28"/>
          <w:rtl/>
        </w:rPr>
        <w:t>ن مستوى الإبداع في الإنتاجية العلمية لدى أعضاء هيئة التدريس في</w:t>
      </w:r>
      <w:r>
        <w:rPr>
          <w:rFonts w:ascii="Simplified Arabic" w:eastAsia="Times New Roman" w:hAnsi="Simplified Arabic" w:cs="Simplified Arabic"/>
          <w:color w:val="000000" w:themeColor="text1"/>
          <w:sz w:val="28"/>
          <w:szCs w:val="28"/>
          <w:rtl/>
        </w:rPr>
        <w:t xml:space="preserve"> كليات جامعة عدن </w:t>
      </w:r>
      <w:r>
        <w:rPr>
          <w:rFonts w:ascii="Simplified Arabic" w:eastAsia="Times New Roman" w:hAnsi="Simplified Arabic" w:cs="Simplified Arabic" w:hint="cs"/>
          <w:color w:val="000000" w:themeColor="text1"/>
          <w:sz w:val="28"/>
          <w:szCs w:val="28"/>
          <w:rtl/>
        </w:rPr>
        <w:t>جاء بمستوى</w:t>
      </w:r>
      <w:r w:rsidRPr="00D56A81">
        <w:rPr>
          <w:rFonts w:ascii="Simplified Arabic" w:eastAsia="Times New Roman" w:hAnsi="Simplified Arabic" w:cs="Simplified Arabic"/>
          <w:color w:val="000000" w:themeColor="text1"/>
          <w:sz w:val="28"/>
          <w:szCs w:val="28"/>
          <w:rtl/>
        </w:rPr>
        <w:t xml:space="preserve"> (متوسط)</w:t>
      </w:r>
      <w:r>
        <w:rPr>
          <w:rFonts w:ascii="Simplified Arabic" w:eastAsia="Times New Roman" w:hAnsi="Simplified Arabic" w:cs="Simplified Arabic" w:hint="cs"/>
          <w:color w:val="000000" w:themeColor="text1"/>
          <w:sz w:val="28"/>
          <w:szCs w:val="28"/>
          <w:rtl/>
        </w:rPr>
        <w:t>،</w:t>
      </w:r>
      <w:r w:rsidRPr="00D56A81">
        <w:rPr>
          <w:rFonts w:ascii="Simplified Arabic" w:eastAsia="Times New Roman" w:hAnsi="Simplified Arabic" w:cs="Simplified Arabic"/>
          <w:color w:val="000000" w:themeColor="text1"/>
          <w:sz w:val="28"/>
          <w:szCs w:val="28"/>
          <w:rtl/>
        </w:rPr>
        <w:t xml:space="preserve"> وبمتوسط حسابي (</w:t>
      </w:r>
      <w:r w:rsidRPr="00D56A81">
        <w:rPr>
          <w:rFonts w:ascii="Simplified Arabic" w:eastAsia="Times New Roman" w:hAnsi="Simplified Arabic" w:cs="Simplified Arabic"/>
          <w:color w:val="000000" w:themeColor="text1"/>
          <w:sz w:val="28"/>
          <w:szCs w:val="28"/>
        </w:rPr>
        <w:t>3.01</w:t>
      </w:r>
      <w:r w:rsidRPr="00D56A81">
        <w:rPr>
          <w:rFonts w:ascii="Simplified Arabic" w:eastAsia="Times New Roman" w:hAnsi="Simplified Arabic" w:cs="Simplified Arabic"/>
          <w:color w:val="000000" w:themeColor="text1"/>
          <w:sz w:val="28"/>
          <w:szCs w:val="28"/>
          <w:rtl/>
        </w:rPr>
        <w:t>)</w:t>
      </w:r>
      <w:r>
        <w:rPr>
          <w:rFonts w:ascii="Simplified Arabic" w:eastAsia="Times New Roman" w:hAnsi="Simplified Arabic" w:cs="Simplified Arabic" w:hint="cs"/>
          <w:color w:val="000000" w:themeColor="text1"/>
          <w:sz w:val="28"/>
          <w:szCs w:val="28"/>
          <w:rtl/>
        </w:rPr>
        <w:t>.</w:t>
      </w:r>
    </w:p>
    <w:p w:rsidR="00113151" w:rsidRPr="00390341" w:rsidRDefault="00113151" w:rsidP="00113151">
      <w:pPr>
        <w:pStyle w:val="a3"/>
        <w:numPr>
          <w:ilvl w:val="0"/>
          <w:numId w:val="1"/>
        </w:numPr>
        <w:spacing w:after="0"/>
        <w:ind w:left="-2" w:firstLine="0"/>
        <w:jc w:val="lowKashida"/>
        <w:rPr>
          <w:rFonts w:ascii="Simplified Arabic" w:hAnsi="Simplified Arabic" w:cs="Simplified Arabic"/>
          <w:sz w:val="28"/>
          <w:szCs w:val="28"/>
          <w:rtl/>
        </w:rPr>
      </w:pPr>
      <w:r>
        <w:rPr>
          <w:rFonts w:ascii="Simplified Arabic" w:hAnsi="Simplified Arabic" w:cs="Simplified Arabic" w:hint="cs"/>
          <w:sz w:val="28"/>
          <w:szCs w:val="28"/>
          <w:rtl/>
        </w:rPr>
        <w:t>تو</w:t>
      </w:r>
      <w:r>
        <w:rPr>
          <w:rFonts w:ascii="Simplified Arabic" w:hAnsi="Simplified Arabic" w:cs="Simplified Arabic"/>
          <w:sz w:val="28"/>
          <w:szCs w:val="28"/>
          <w:rtl/>
        </w:rPr>
        <w:t>ج</w:t>
      </w:r>
      <w:r w:rsidRPr="00390341">
        <w:rPr>
          <w:rFonts w:ascii="Simplified Arabic" w:hAnsi="Simplified Arabic" w:cs="Simplified Arabic"/>
          <w:sz w:val="28"/>
          <w:szCs w:val="28"/>
          <w:rtl/>
        </w:rPr>
        <w:t xml:space="preserve">د علاقة </w:t>
      </w:r>
      <w:r>
        <w:rPr>
          <w:rFonts w:ascii="Simplified Arabic" w:hAnsi="Simplified Arabic" w:cs="Simplified Arabic" w:hint="cs"/>
          <w:sz w:val="28"/>
          <w:szCs w:val="28"/>
          <w:rtl/>
        </w:rPr>
        <w:t>ارتباط طردية متوسطة</w:t>
      </w:r>
      <w:r w:rsidRPr="00390341">
        <w:rPr>
          <w:rFonts w:ascii="Simplified Arabic" w:hAnsi="Simplified Arabic" w:cs="Simplified Arabic"/>
          <w:sz w:val="28"/>
          <w:szCs w:val="28"/>
          <w:rtl/>
        </w:rPr>
        <w:t xml:space="preserve"> بين </w:t>
      </w:r>
      <w:r>
        <w:rPr>
          <w:rFonts w:ascii="Simplified Arabic" w:hAnsi="Simplified Arabic" w:cs="Simplified Arabic" w:hint="cs"/>
          <w:sz w:val="28"/>
          <w:szCs w:val="28"/>
          <w:rtl/>
        </w:rPr>
        <w:t>القيادة الإبداعية</w:t>
      </w:r>
      <w:r w:rsidRPr="0039034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390341">
        <w:rPr>
          <w:rFonts w:ascii="Simplified Arabic" w:hAnsi="Simplified Arabic" w:cs="Simplified Arabic"/>
          <w:sz w:val="28"/>
          <w:szCs w:val="28"/>
          <w:rtl/>
        </w:rPr>
        <w:t xml:space="preserve">الإبداع </w:t>
      </w:r>
      <w:r>
        <w:rPr>
          <w:rFonts w:ascii="Simplified Arabic" w:hAnsi="Simplified Arabic" w:cs="Simplified Arabic" w:hint="cs"/>
          <w:sz w:val="28"/>
          <w:szCs w:val="28"/>
          <w:rtl/>
        </w:rPr>
        <w:t>في الإنتاجية العلمية</w:t>
      </w:r>
      <w:r w:rsidRPr="00390341">
        <w:rPr>
          <w:rFonts w:ascii="Simplified Arabic" w:hAnsi="Simplified Arabic" w:cs="Simplified Arabic"/>
          <w:sz w:val="28"/>
          <w:szCs w:val="28"/>
          <w:rtl/>
        </w:rPr>
        <w:t xml:space="preserve"> لدى </w:t>
      </w:r>
      <w:r>
        <w:rPr>
          <w:rFonts w:ascii="Simplified Arabic" w:hAnsi="Simplified Arabic" w:cs="Simplified Arabic" w:hint="cs"/>
          <w:sz w:val="28"/>
          <w:szCs w:val="28"/>
          <w:rtl/>
        </w:rPr>
        <w:t xml:space="preserve">أعضاء هيئة التدريس </w:t>
      </w:r>
      <w:r w:rsidRPr="00390341">
        <w:rPr>
          <w:rFonts w:ascii="Simplified Arabic" w:hAnsi="Simplified Arabic" w:cs="Simplified Arabic"/>
          <w:sz w:val="28"/>
          <w:szCs w:val="28"/>
          <w:rtl/>
        </w:rPr>
        <w:t>في كليات جامعة عدن</w:t>
      </w:r>
      <w:r>
        <w:rPr>
          <w:rFonts w:ascii="Simplified Arabic" w:hAnsi="Simplified Arabic" w:cs="Simplified Arabic" w:hint="cs"/>
          <w:sz w:val="28"/>
          <w:szCs w:val="28"/>
          <w:rtl/>
        </w:rPr>
        <w:t>، بمعامل ارتباط (0.670)</w:t>
      </w:r>
      <w:r w:rsidRPr="00390341">
        <w:rPr>
          <w:rFonts w:ascii="Simplified Arabic" w:hAnsi="Simplified Arabic" w:cs="Simplified Arabic"/>
          <w:sz w:val="28"/>
          <w:szCs w:val="28"/>
          <w:rtl/>
        </w:rPr>
        <w:t>.</w:t>
      </w:r>
    </w:p>
    <w:p w:rsidR="00113151" w:rsidRPr="00563BA7" w:rsidRDefault="00113151" w:rsidP="00113151">
      <w:pPr>
        <w:pStyle w:val="a4"/>
        <w:numPr>
          <w:ilvl w:val="0"/>
          <w:numId w:val="1"/>
        </w:numPr>
        <w:tabs>
          <w:tab w:val="clear" w:pos="3388"/>
          <w:tab w:val="left" w:pos="565"/>
        </w:tabs>
        <w:ind w:left="-2" w:firstLine="0"/>
        <w:rPr>
          <w:color w:val="000000" w:themeColor="text1"/>
          <w:rtl/>
          <w:lang w:bidi="ar-SA"/>
        </w:rPr>
      </w:pPr>
      <w:r w:rsidRPr="0054062C">
        <w:rPr>
          <w:rFonts w:hint="cs"/>
          <w:b/>
          <w:bCs/>
          <w:color w:val="000000" w:themeColor="text1"/>
          <w:rtl/>
        </w:rPr>
        <w:t>لا</w:t>
      </w:r>
      <w:r w:rsidRPr="0054062C">
        <w:rPr>
          <w:b/>
          <w:bCs/>
          <w:color w:val="000000" w:themeColor="text1"/>
          <w:rtl/>
        </w:rPr>
        <w:t xml:space="preserve"> </w:t>
      </w:r>
      <w:r w:rsidRPr="0054062C">
        <w:rPr>
          <w:rFonts w:hint="cs"/>
          <w:b/>
          <w:bCs/>
          <w:color w:val="000000" w:themeColor="text1"/>
          <w:rtl/>
        </w:rPr>
        <w:t>ت</w:t>
      </w:r>
      <w:r w:rsidRPr="0054062C">
        <w:rPr>
          <w:b/>
          <w:bCs/>
          <w:color w:val="000000" w:themeColor="text1"/>
          <w:rtl/>
        </w:rPr>
        <w:t>وجد</w:t>
      </w:r>
      <w:r w:rsidRPr="00D56A81">
        <w:rPr>
          <w:color w:val="000000" w:themeColor="text1"/>
          <w:rtl/>
        </w:rPr>
        <w:t xml:space="preserve"> فروق ذات دلالة إحصائية عند مستوى الدلالة (</w:t>
      </w:r>
      <w:r w:rsidRPr="00D56A81">
        <w:rPr>
          <w:color w:val="000000" w:themeColor="text1"/>
        </w:rPr>
        <w:t>0.05</w:t>
      </w:r>
      <w:r>
        <w:rPr>
          <w:rFonts w:hint="cs"/>
          <w:color w:val="000000" w:themeColor="text1"/>
          <w:rtl/>
        </w:rPr>
        <w:t xml:space="preserve"> </w:t>
      </w:r>
      <w:r>
        <w:rPr>
          <w:rFonts w:ascii="Times New Roman" w:eastAsia="Times New Roman" w:hAnsi="Times New Roman" w:cs="Times New Roman"/>
          <w:rtl/>
        </w:rPr>
        <w:t xml:space="preserve">≥ </w:t>
      </w:r>
      <w:r>
        <w:rPr>
          <w:rFonts w:ascii="Times New Roman" w:eastAsia="Times New Roman" w:hAnsi="Times New Roman" w:cs="Times New Roman"/>
        </w:rPr>
        <w:t>α</w:t>
      </w:r>
      <w:r w:rsidRPr="00D56A81">
        <w:rPr>
          <w:color w:val="000000" w:themeColor="text1"/>
          <w:rtl/>
        </w:rPr>
        <w:t xml:space="preserve">) </w:t>
      </w:r>
      <w:r>
        <w:rPr>
          <w:rFonts w:hint="cs"/>
          <w:color w:val="000000" w:themeColor="text1"/>
          <w:rtl/>
        </w:rPr>
        <w:t xml:space="preserve">بين </w:t>
      </w:r>
      <w:r w:rsidRPr="00D56A81">
        <w:rPr>
          <w:color w:val="000000" w:themeColor="text1"/>
          <w:rtl/>
        </w:rPr>
        <w:t xml:space="preserve">تقديرات متوسطات أفراد </w:t>
      </w:r>
      <w:r>
        <w:rPr>
          <w:rFonts w:hint="cs"/>
          <w:color w:val="000000" w:themeColor="text1"/>
          <w:rtl/>
        </w:rPr>
        <w:t xml:space="preserve">عينة </w:t>
      </w:r>
      <w:r w:rsidRPr="00D56A81">
        <w:rPr>
          <w:color w:val="000000" w:themeColor="text1"/>
          <w:rtl/>
        </w:rPr>
        <w:t xml:space="preserve">الدراسة لمستوى ممارستهم </w:t>
      </w:r>
      <w:r>
        <w:rPr>
          <w:rFonts w:hint="cs"/>
          <w:color w:val="000000" w:themeColor="text1"/>
          <w:rtl/>
        </w:rPr>
        <w:t>للقيادة</w:t>
      </w:r>
      <w:r w:rsidRPr="00D56A81">
        <w:rPr>
          <w:color w:val="000000" w:themeColor="text1"/>
          <w:rtl/>
        </w:rPr>
        <w:t xml:space="preserve"> الإبداعية تعزى لمتغير</w:t>
      </w:r>
      <w:r>
        <w:rPr>
          <w:rFonts w:hint="cs"/>
          <w:color w:val="000000" w:themeColor="text1"/>
          <w:rtl/>
        </w:rPr>
        <w:t>ات:</w:t>
      </w:r>
      <w:r w:rsidRPr="00D56A81">
        <w:rPr>
          <w:color w:val="000000" w:themeColor="text1"/>
          <w:rtl/>
        </w:rPr>
        <w:t xml:space="preserve"> (النوع</w:t>
      </w:r>
      <w:r>
        <w:rPr>
          <w:rFonts w:hint="cs"/>
          <w:color w:val="000000" w:themeColor="text1"/>
          <w:rtl/>
        </w:rPr>
        <w:t>، الكلية، اللقب العلمي، وسنوات الخبرة</w:t>
      </w:r>
      <w:r w:rsidRPr="00D56A81">
        <w:rPr>
          <w:color w:val="000000" w:themeColor="text1"/>
          <w:rtl/>
        </w:rPr>
        <w:t xml:space="preserve">) في </w:t>
      </w:r>
      <w:r>
        <w:rPr>
          <w:rFonts w:hint="cs"/>
          <w:color w:val="000000" w:themeColor="text1"/>
          <w:rtl/>
        </w:rPr>
        <w:t>عناصر:</w:t>
      </w:r>
      <w:r w:rsidRPr="00D56A81">
        <w:rPr>
          <w:color w:val="000000" w:themeColor="text1"/>
          <w:rtl/>
        </w:rPr>
        <w:t xml:space="preserve"> (تشجيع الإبداع، الاحتفاظ بالاتجاه وتركيز الانتباه، الحساسية للمشكلات، المرونة، والكلي)، </w:t>
      </w:r>
      <w:r w:rsidRPr="00563BA7">
        <w:rPr>
          <w:b/>
          <w:bCs/>
          <w:color w:val="000000" w:themeColor="text1"/>
          <w:rtl/>
        </w:rPr>
        <w:t>بينما</w:t>
      </w:r>
      <w:r w:rsidRPr="00D56A81">
        <w:rPr>
          <w:color w:val="000000" w:themeColor="text1"/>
          <w:rtl/>
        </w:rPr>
        <w:t xml:space="preserve"> </w:t>
      </w:r>
      <w:r w:rsidRPr="0054062C">
        <w:rPr>
          <w:b/>
          <w:bCs/>
          <w:color w:val="000000" w:themeColor="text1"/>
          <w:rtl/>
        </w:rPr>
        <w:t>توجد</w:t>
      </w:r>
      <w:r w:rsidRPr="00D56A81">
        <w:rPr>
          <w:color w:val="000000" w:themeColor="text1"/>
          <w:rtl/>
        </w:rPr>
        <w:t xml:space="preserve"> فروق</w:t>
      </w:r>
      <w:r>
        <w:rPr>
          <w:rFonts w:hint="cs"/>
          <w:color w:val="000000" w:themeColor="text1"/>
          <w:rtl/>
        </w:rPr>
        <w:t xml:space="preserve"> تعزى لمتغير(النوع)</w:t>
      </w:r>
      <w:r w:rsidRPr="00D56A81">
        <w:rPr>
          <w:color w:val="000000" w:themeColor="text1"/>
          <w:rtl/>
        </w:rPr>
        <w:t xml:space="preserve"> في </w:t>
      </w:r>
      <w:r>
        <w:rPr>
          <w:rFonts w:hint="cs"/>
          <w:color w:val="000000" w:themeColor="text1"/>
          <w:rtl/>
        </w:rPr>
        <w:t>عنصري:</w:t>
      </w:r>
      <w:r w:rsidRPr="00D56A81">
        <w:rPr>
          <w:color w:val="000000" w:themeColor="text1"/>
          <w:rtl/>
        </w:rPr>
        <w:t xml:space="preserve"> (روح المخاطرة، </w:t>
      </w:r>
      <w:r>
        <w:rPr>
          <w:rFonts w:hint="cs"/>
          <w:color w:val="000000" w:themeColor="text1"/>
          <w:rtl/>
        </w:rPr>
        <w:t>و</w:t>
      </w:r>
      <w:r w:rsidRPr="00D56A81">
        <w:rPr>
          <w:color w:val="000000" w:themeColor="text1"/>
          <w:rtl/>
        </w:rPr>
        <w:t>الثقافة الإبداعية)، وجاءت لصالح الذكور</w:t>
      </w:r>
      <w:r>
        <w:rPr>
          <w:rFonts w:hint="cs"/>
          <w:color w:val="000000" w:themeColor="text1"/>
          <w:rtl/>
        </w:rPr>
        <w:t>، و</w:t>
      </w:r>
      <w:r w:rsidRPr="00D56A81">
        <w:rPr>
          <w:color w:val="000000" w:themeColor="text1"/>
          <w:rtl/>
        </w:rPr>
        <w:t xml:space="preserve">في </w:t>
      </w:r>
      <w:r>
        <w:rPr>
          <w:rFonts w:hint="cs"/>
          <w:color w:val="000000" w:themeColor="text1"/>
          <w:rtl/>
        </w:rPr>
        <w:t>عنصر</w:t>
      </w:r>
      <w:r w:rsidRPr="00D56A81">
        <w:rPr>
          <w:color w:val="000000" w:themeColor="text1"/>
          <w:rtl/>
        </w:rPr>
        <w:t xml:space="preserve"> (الثقافة الإبداعية)</w:t>
      </w:r>
      <w:r w:rsidRPr="00D56A81">
        <w:rPr>
          <w:color w:val="000000" w:themeColor="text1"/>
          <w:rtl/>
          <w:lang w:bidi="ar-SA"/>
        </w:rPr>
        <w:t xml:space="preserve">، </w:t>
      </w:r>
      <w:r>
        <w:rPr>
          <w:rFonts w:hint="cs"/>
          <w:color w:val="000000" w:themeColor="text1"/>
          <w:rtl/>
          <w:lang w:bidi="ar-SA"/>
        </w:rPr>
        <w:t>جاءت</w:t>
      </w:r>
      <w:r>
        <w:rPr>
          <w:color w:val="000000" w:themeColor="text1"/>
          <w:rtl/>
          <w:lang w:bidi="ar-SA"/>
        </w:rPr>
        <w:t xml:space="preserve"> </w:t>
      </w:r>
      <w:r>
        <w:rPr>
          <w:rFonts w:hint="cs"/>
          <w:color w:val="000000" w:themeColor="text1"/>
          <w:rtl/>
          <w:lang w:bidi="ar-SA"/>
        </w:rPr>
        <w:t>ال</w:t>
      </w:r>
      <w:r w:rsidRPr="00D56A81">
        <w:rPr>
          <w:color w:val="000000" w:themeColor="text1"/>
          <w:rtl/>
          <w:lang w:bidi="ar-SA"/>
        </w:rPr>
        <w:t xml:space="preserve">فروق </w:t>
      </w:r>
      <w:r>
        <w:rPr>
          <w:rFonts w:hint="cs"/>
          <w:color w:val="000000" w:themeColor="text1"/>
          <w:rtl/>
          <w:lang w:bidi="ar-SA"/>
        </w:rPr>
        <w:t>بين</w:t>
      </w:r>
      <w:r w:rsidRPr="00D56A81">
        <w:rPr>
          <w:color w:val="000000" w:themeColor="text1"/>
          <w:rtl/>
          <w:lang w:bidi="ar-SA"/>
        </w:rPr>
        <w:t xml:space="preserve"> فئة (من </w:t>
      </w:r>
      <w:r w:rsidRPr="00D56A81">
        <w:rPr>
          <w:color w:val="000000" w:themeColor="text1"/>
          <w:lang w:bidi="ar-SA"/>
        </w:rPr>
        <w:t>20</w:t>
      </w:r>
      <w:r w:rsidRPr="00D56A81">
        <w:rPr>
          <w:color w:val="000000" w:themeColor="text1"/>
          <w:rtl/>
          <w:lang w:bidi="ar-SA"/>
        </w:rPr>
        <w:t xml:space="preserve"> سنة فأكثر) </w:t>
      </w:r>
      <w:r>
        <w:rPr>
          <w:rFonts w:hint="cs"/>
          <w:color w:val="000000" w:themeColor="text1"/>
          <w:rtl/>
          <w:lang w:bidi="ar-SA"/>
        </w:rPr>
        <w:t>و</w:t>
      </w:r>
      <w:r w:rsidRPr="00D56A81">
        <w:rPr>
          <w:color w:val="000000" w:themeColor="text1"/>
          <w:rtl/>
          <w:lang w:bidi="ar-SA"/>
        </w:rPr>
        <w:t xml:space="preserve">فئة (من </w:t>
      </w:r>
      <w:r w:rsidRPr="00D56A81">
        <w:rPr>
          <w:color w:val="000000" w:themeColor="text1"/>
          <w:lang w:bidi="ar-SA"/>
        </w:rPr>
        <w:t>10</w:t>
      </w:r>
      <w:r w:rsidRPr="00D56A81">
        <w:rPr>
          <w:color w:val="000000" w:themeColor="text1"/>
          <w:rtl/>
          <w:lang w:bidi="ar-SA"/>
        </w:rPr>
        <w:t xml:space="preserve"> سنوات إلى أقل من</w:t>
      </w:r>
      <w:r w:rsidRPr="00D56A81">
        <w:rPr>
          <w:color w:val="000000" w:themeColor="text1"/>
          <w:lang w:bidi="ar-SA"/>
        </w:rPr>
        <w:t xml:space="preserve"> 20</w:t>
      </w:r>
      <w:r w:rsidRPr="00D56A81">
        <w:rPr>
          <w:color w:val="000000" w:themeColor="text1"/>
          <w:rtl/>
          <w:lang w:bidi="ar-SA"/>
        </w:rPr>
        <w:t>سنة)</w:t>
      </w:r>
      <w:r>
        <w:rPr>
          <w:rFonts w:hint="cs"/>
          <w:color w:val="000000" w:themeColor="text1"/>
          <w:rtl/>
          <w:lang w:bidi="ar-SA"/>
        </w:rPr>
        <w:t>،</w:t>
      </w:r>
      <w:r w:rsidRPr="00EE040B">
        <w:rPr>
          <w:color w:val="000000" w:themeColor="text1"/>
          <w:rtl/>
          <w:lang w:bidi="ar-SA"/>
        </w:rPr>
        <w:t xml:space="preserve"> </w:t>
      </w:r>
      <w:r w:rsidRPr="00D56A81">
        <w:rPr>
          <w:color w:val="000000" w:themeColor="text1"/>
          <w:rtl/>
          <w:lang w:bidi="ar-SA"/>
        </w:rPr>
        <w:t xml:space="preserve">لصالح فئة (من </w:t>
      </w:r>
      <w:r w:rsidRPr="00D56A81">
        <w:rPr>
          <w:color w:val="000000" w:themeColor="text1"/>
          <w:lang w:bidi="ar-SA"/>
        </w:rPr>
        <w:t>20</w:t>
      </w:r>
      <w:r w:rsidRPr="00D56A81">
        <w:rPr>
          <w:color w:val="000000" w:themeColor="text1"/>
          <w:rtl/>
          <w:lang w:bidi="ar-SA"/>
        </w:rPr>
        <w:t xml:space="preserve"> سنة فأكثر)</w:t>
      </w:r>
      <w:r>
        <w:rPr>
          <w:rFonts w:hint="cs"/>
          <w:color w:val="000000" w:themeColor="text1"/>
          <w:rtl/>
          <w:lang w:bidi="ar-SA"/>
        </w:rPr>
        <w:t xml:space="preserve">، </w:t>
      </w:r>
      <w:r w:rsidRPr="0054062C">
        <w:rPr>
          <w:rFonts w:hint="cs"/>
          <w:b/>
          <w:bCs/>
          <w:color w:val="000000" w:themeColor="text1"/>
          <w:rtl/>
          <w:lang w:bidi="ar-SA"/>
        </w:rPr>
        <w:t>وتوجد</w:t>
      </w:r>
      <w:r>
        <w:rPr>
          <w:rFonts w:hint="cs"/>
          <w:color w:val="000000" w:themeColor="text1"/>
          <w:rtl/>
          <w:lang w:bidi="ar-SA"/>
        </w:rPr>
        <w:t xml:space="preserve"> فروق </w:t>
      </w:r>
      <w:r w:rsidRPr="00D56A81">
        <w:rPr>
          <w:color w:val="000000" w:themeColor="text1"/>
          <w:rtl/>
        </w:rPr>
        <w:t xml:space="preserve">تعزى لمتغير (المستوى القيادي) </w:t>
      </w:r>
      <w:r>
        <w:rPr>
          <w:rFonts w:hint="cs"/>
          <w:color w:val="000000" w:themeColor="text1"/>
          <w:rtl/>
          <w:lang w:bidi="ar-SA"/>
        </w:rPr>
        <w:t>بين</w:t>
      </w:r>
      <w:r w:rsidRPr="00D56A81">
        <w:rPr>
          <w:color w:val="000000" w:themeColor="text1"/>
          <w:rtl/>
          <w:lang w:bidi="ar-SA"/>
        </w:rPr>
        <w:t xml:space="preserve"> (العميد</w:t>
      </w:r>
      <w:r>
        <w:rPr>
          <w:rFonts w:hint="cs"/>
          <w:color w:val="000000" w:themeColor="text1"/>
          <w:rtl/>
          <w:lang w:bidi="ar-SA"/>
        </w:rPr>
        <w:t>،</w:t>
      </w:r>
      <w:r>
        <w:rPr>
          <w:color w:val="000000" w:themeColor="text1"/>
          <w:rtl/>
          <w:lang w:bidi="ar-SA"/>
        </w:rPr>
        <w:t xml:space="preserve"> </w:t>
      </w:r>
      <w:r w:rsidRPr="00D56A81">
        <w:rPr>
          <w:color w:val="000000" w:themeColor="text1"/>
          <w:rtl/>
          <w:lang w:bidi="ar-SA"/>
        </w:rPr>
        <w:t>نائب العميد</w:t>
      </w:r>
      <w:r>
        <w:rPr>
          <w:rFonts w:hint="cs"/>
          <w:color w:val="000000" w:themeColor="text1"/>
          <w:rtl/>
          <w:lang w:bidi="ar-SA"/>
        </w:rPr>
        <w:t>،</w:t>
      </w:r>
      <w:r w:rsidRPr="00D56A81">
        <w:rPr>
          <w:color w:val="000000" w:themeColor="text1"/>
          <w:rtl/>
          <w:lang w:bidi="ar-SA"/>
        </w:rPr>
        <w:t xml:space="preserve"> ورئيس القسم)</w:t>
      </w:r>
      <w:r>
        <w:rPr>
          <w:color w:val="000000" w:themeColor="text1"/>
          <w:rtl/>
          <w:lang w:bidi="ar-SA"/>
        </w:rPr>
        <w:t xml:space="preserve"> </w:t>
      </w:r>
      <w:r>
        <w:rPr>
          <w:rFonts w:hint="cs"/>
          <w:color w:val="000000" w:themeColor="text1"/>
          <w:rtl/>
          <w:lang w:bidi="ar-SA"/>
        </w:rPr>
        <w:t>و</w:t>
      </w:r>
      <w:r>
        <w:rPr>
          <w:color w:val="000000" w:themeColor="text1"/>
          <w:rtl/>
          <w:lang w:bidi="ar-SA"/>
        </w:rPr>
        <w:t xml:space="preserve">عضو هيئة التدريس في </w:t>
      </w:r>
      <w:r>
        <w:rPr>
          <w:rFonts w:hint="cs"/>
          <w:color w:val="000000" w:themeColor="text1"/>
          <w:rtl/>
          <w:lang w:bidi="ar-SA"/>
        </w:rPr>
        <w:t xml:space="preserve">عناصر: (تشجيع الإبداع، الحساسية للمشكلات، روح </w:t>
      </w:r>
      <w:r>
        <w:rPr>
          <w:rFonts w:hint="cs"/>
          <w:color w:val="000000" w:themeColor="text1"/>
          <w:rtl/>
          <w:lang w:bidi="ar-SA"/>
        </w:rPr>
        <w:lastRenderedPageBreak/>
        <w:t>المخاطرة، والكلي)،</w:t>
      </w:r>
      <w:r w:rsidRPr="00EE040B">
        <w:rPr>
          <w:color w:val="000000" w:themeColor="text1"/>
          <w:rtl/>
          <w:lang w:bidi="ar-SA"/>
        </w:rPr>
        <w:t xml:space="preserve"> </w:t>
      </w:r>
      <w:r w:rsidRPr="00D56A81">
        <w:rPr>
          <w:color w:val="000000" w:themeColor="text1"/>
          <w:rtl/>
          <w:lang w:bidi="ar-SA"/>
        </w:rPr>
        <w:t>لصالح (العميد</w:t>
      </w:r>
      <w:r>
        <w:rPr>
          <w:rFonts w:hint="cs"/>
          <w:color w:val="000000" w:themeColor="text1"/>
          <w:rtl/>
          <w:lang w:bidi="ar-SA"/>
        </w:rPr>
        <w:t>،</w:t>
      </w:r>
      <w:r>
        <w:rPr>
          <w:color w:val="000000" w:themeColor="text1"/>
          <w:rtl/>
          <w:lang w:bidi="ar-SA"/>
        </w:rPr>
        <w:t xml:space="preserve"> </w:t>
      </w:r>
      <w:r w:rsidRPr="00D56A81">
        <w:rPr>
          <w:color w:val="000000" w:themeColor="text1"/>
          <w:rtl/>
          <w:lang w:bidi="ar-SA"/>
        </w:rPr>
        <w:t>نائب العميد</w:t>
      </w:r>
      <w:r>
        <w:rPr>
          <w:rFonts w:hint="cs"/>
          <w:color w:val="000000" w:themeColor="text1"/>
          <w:rtl/>
          <w:lang w:bidi="ar-SA"/>
        </w:rPr>
        <w:t>،</w:t>
      </w:r>
      <w:r w:rsidRPr="00D56A81">
        <w:rPr>
          <w:color w:val="000000" w:themeColor="text1"/>
          <w:rtl/>
          <w:lang w:bidi="ar-SA"/>
        </w:rPr>
        <w:t xml:space="preserve"> ورئيس القسم)</w:t>
      </w:r>
      <w:r>
        <w:rPr>
          <w:rFonts w:hint="cs"/>
          <w:color w:val="000000" w:themeColor="text1"/>
          <w:rtl/>
          <w:lang w:bidi="ar-SA"/>
        </w:rPr>
        <w:t>، وبين</w:t>
      </w:r>
      <w:r w:rsidRPr="00D56A81">
        <w:rPr>
          <w:color w:val="000000" w:themeColor="text1"/>
          <w:rtl/>
          <w:lang w:bidi="ar-SA"/>
        </w:rPr>
        <w:t xml:space="preserve"> (العميد</w:t>
      </w:r>
      <w:r>
        <w:rPr>
          <w:rFonts w:hint="cs"/>
          <w:color w:val="000000" w:themeColor="text1"/>
          <w:rtl/>
          <w:lang w:bidi="ar-SA"/>
        </w:rPr>
        <w:t>،</w:t>
      </w:r>
      <w:r w:rsidRPr="00D56A81">
        <w:rPr>
          <w:color w:val="000000" w:themeColor="text1"/>
          <w:rtl/>
          <w:lang w:bidi="ar-SA"/>
        </w:rPr>
        <w:t xml:space="preserve"> ونائب العميد) </w:t>
      </w:r>
      <w:r>
        <w:rPr>
          <w:rFonts w:hint="cs"/>
          <w:color w:val="000000" w:themeColor="text1"/>
          <w:rtl/>
          <w:lang w:bidi="ar-SA"/>
        </w:rPr>
        <w:t>و</w:t>
      </w:r>
      <w:r w:rsidRPr="00D56A81">
        <w:rPr>
          <w:color w:val="000000" w:themeColor="text1"/>
          <w:rtl/>
          <w:lang w:bidi="ar-SA"/>
        </w:rPr>
        <w:t xml:space="preserve">عضو هيئة التدريس في </w:t>
      </w:r>
      <w:r>
        <w:rPr>
          <w:rFonts w:hint="cs"/>
          <w:color w:val="000000" w:themeColor="text1"/>
          <w:rtl/>
          <w:lang w:bidi="ar-SA"/>
        </w:rPr>
        <w:t xml:space="preserve">عنصر </w:t>
      </w:r>
      <w:r w:rsidRPr="00D56A81">
        <w:rPr>
          <w:color w:val="000000" w:themeColor="text1"/>
          <w:rtl/>
          <w:lang w:bidi="ar-SA"/>
        </w:rPr>
        <w:t>(الاحتفاظ بالاتجاه وتركيز الانتباه)،</w:t>
      </w:r>
      <w:r w:rsidRPr="00DD5044">
        <w:rPr>
          <w:color w:val="000000" w:themeColor="text1"/>
          <w:rtl/>
          <w:lang w:bidi="ar-SA"/>
        </w:rPr>
        <w:t xml:space="preserve"> </w:t>
      </w:r>
      <w:r w:rsidRPr="00D56A81">
        <w:rPr>
          <w:color w:val="000000" w:themeColor="text1"/>
          <w:rtl/>
          <w:lang w:bidi="ar-SA"/>
        </w:rPr>
        <w:t>لصالح (العميد</w:t>
      </w:r>
      <w:r>
        <w:rPr>
          <w:rFonts w:hint="cs"/>
          <w:color w:val="000000" w:themeColor="text1"/>
          <w:rtl/>
          <w:lang w:bidi="ar-SA"/>
        </w:rPr>
        <w:t>،</w:t>
      </w:r>
      <w:r w:rsidRPr="00D56A81">
        <w:rPr>
          <w:color w:val="000000" w:themeColor="text1"/>
          <w:rtl/>
          <w:lang w:bidi="ar-SA"/>
        </w:rPr>
        <w:t xml:space="preserve"> ونائب العميد)</w:t>
      </w:r>
      <w:r>
        <w:rPr>
          <w:color w:val="000000" w:themeColor="text1"/>
          <w:rtl/>
          <w:lang w:bidi="ar-SA"/>
        </w:rPr>
        <w:t xml:space="preserve"> </w:t>
      </w:r>
      <w:r w:rsidRPr="00D56A81">
        <w:rPr>
          <w:color w:val="000000" w:themeColor="text1"/>
          <w:rtl/>
          <w:lang w:bidi="ar-SA"/>
        </w:rPr>
        <w:t xml:space="preserve"> </w:t>
      </w:r>
      <w:r>
        <w:rPr>
          <w:rFonts w:hint="cs"/>
          <w:color w:val="000000" w:themeColor="text1"/>
          <w:rtl/>
          <w:lang w:bidi="ar-SA"/>
        </w:rPr>
        <w:t>واتجاه الفروق بين</w:t>
      </w:r>
      <w:r w:rsidRPr="00D56A81">
        <w:rPr>
          <w:color w:val="000000" w:themeColor="text1"/>
          <w:rtl/>
          <w:lang w:bidi="ar-SA"/>
        </w:rPr>
        <w:t xml:space="preserve"> (نائب العميد</w:t>
      </w:r>
      <w:r>
        <w:rPr>
          <w:rFonts w:hint="cs"/>
          <w:color w:val="000000" w:themeColor="text1"/>
          <w:rtl/>
          <w:lang w:bidi="ar-SA"/>
        </w:rPr>
        <w:t>،</w:t>
      </w:r>
      <w:r w:rsidRPr="00D56A81">
        <w:rPr>
          <w:color w:val="000000" w:themeColor="text1"/>
          <w:rtl/>
          <w:lang w:bidi="ar-SA"/>
        </w:rPr>
        <w:t xml:space="preserve"> ورئ</w:t>
      </w:r>
      <w:r>
        <w:rPr>
          <w:rFonts w:hint="cs"/>
          <w:color w:val="000000" w:themeColor="text1"/>
          <w:rtl/>
          <w:lang w:bidi="ar-SA"/>
        </w:rPr>
        <w:t>ي</w:t>
      </w:r>
      <w:r w:rsidRPr="00D56A81">
        <w:rPr>
          <w:color w:val="000000" w:themeColor="text1"/>
          <w:rtl/>
          <w:lang w:bidi="ar-SA"/>
        </w:rPr>
        <w:t xml:space="preserve">س القسم) </w:t>
      </w:r>
      <w:r>
        <w:rPr>
          <w:rFonts w:hint="cs"/>
          <w:color w:val="000000" w:themeColor="text1"/>
          <w:rtl/>
          <w:lang w:bidi="ar-SA"/>
        </w:rPr>
        <w:t>و</w:t>
      </w:r>
      <w:r w:rsidRPr="00D56A81">
        <w:rPr>
          <w:color w:val="000000" w:themeColor="text1"/>
          <w:rtl/>
          <w:lang w:bidi="ar-SA"/>
        </w:rPr>
        <w:t xml:space="preserve">عضو هيئة التدريس في </w:t>
      </w:r>
      <w:r>
        <w:rPr>
          <w:rFonts w:hint="cs"/>
          <w:color w:val="000000" w:themeColor="text1"/>
          <w:rtl/>
          <w:lang w:bidi="ar-SA"/>
        </w:rPr>
        <w:t>عنصري:</w:t>
      </w:r>
      <w:r w:rsidRPr="00D56A81">
        <w:rPr>
          <w:color w:val="000000" w:themeColor="text1"/>
          <w:rtl/>
          <w:lang w:bidi="ar-SA"/>
        </w:rPr>
        <w:t xml:space="preserve"> (المرونة، </w:t>
      </w:r>
      <w:r>
        <w:rPr>
          <w:rFonts w:hint="cs"/>
          <w:color w:val="000000" w:themeColor="text1"/>
          <w:rtl/>
          <w:lang w:bidi="ar-SA"/>
        </w:rPr>
        <w:t>و</w:t>
      </w:r>
      <w:r w:rsidRPr="00D56A81">
        <w:rPr>
          <w:color w:val="000000" w:themeColor="text1"/>
          <w:rtl/>
          <w:lang w:bidi="ar-SA"/>
        </w:rPr>
        <w:t>الثقافة الإبداعية)</w:t>
      </w:r>
      <w:r>
        <w:rPr>
          <w:rFonts w:hint="cs"/>
          <w:color w:val="000000" w:themeColor="text1"/>
          <w:rtl/>
          <w:lang w:bidi="ar-SA"/>
        </w:rPr>
        <w:t>،</w:t>
      </w:r>
      <w:r w:rsidRPr="00DD5044">
        <w:rPr>
          <w:color w:val="000000" w:themeColor="text1"/>
          <w:rtl/>
          <w:lang w:bidi="ar-SA"/>
        </w:rPr>
        <w:t xml:space="preserve"> </w:t>
      </w:r>
      <w:r w:rsidRPr="00D56A81">
        <w:rPr>
          <w:color w:val="000000" w:themeColor="text1"/>
          <w:rtl/>
          <w:lang w:bidi="ar-SA"/>
        </w:rPr>
        <w:t>لصالح (نائب العميد</w:t>
      </w:r>
      <w:r>
        <w:rPr>
          <w:rFonts w:hint="cs"/>
          <w:color w:val="000000" w:themeColor="text1"/>
          <w:rtl/>
          <w:lang w:bidi="ar-SA"/>
        </w:rPr>
        <w:t>،</w:t>
      </w:r>
      <w:r w:rsidRPr="00D56A81">
        <w:rPr>
          <w:color w:val="000000" w:themeColor="text1"/>
          <w:rtl/>
          <w:lang w:bidi="ar-SA"/>
        </w:rPr>
        <w:t xml:space="preserve"> ورئ</w:t>
      </w:r>
      <w:r>
        <w:rPr>
          <w:rFonts w:hint="cs"/>
          <w:color w:val="000000" w:themeColor="text1"/>
          <w:rtl/>
          <w:lang w:bidi="ar-SA"/>
        </w:rPr>
        <w:t>ي</w:t>
      </w:r>
      <w:r w:rsidRPr="00D56A81">
        <w:rPr>
          <w:color w:val="000000" w:themeColor="text1"/>
          <w:rtl/>
          <w:lang w:bidi="ar-SA"/>
        </w:rPr>
        <w:t>س القسم).</w:t>
      </w:r>
    </w:p>
    <w:p w:rsidR="00113151" w:rsidRDefault="00113151" w:rsidP="00113151">
      <w:pPr>
        <w:pStyle w:val="a3"/>
        <w:numPr>
          <w:ilvl w:val="0"/>
          <w:numId w:val="1"/>
        </w:numPr>
        <w:tabs>
          <w:tab w:val="left" w:pos="140"/>
          <w:tab w:val="left" w:pos="423"/>
        </w:tabs>
        <w:spacing w:after="0"/>
        <w:ind w:left="-2" w:firstLine="0"/>
        <w:jc w:val="lowKashida"/>
        <w:rPr>
          <w:rFonts w:ascii="Simplified Arabic" w:hAnsi="Simplified Arabic" w:cs="Simplified Arabic"/>
          <w:color w:val="000000" w:themeColor="text1"/>
          <w:sz w:val="28"/>
          <w:szCs w:val="28"/>
        </w:rPr>
      </w:pPr>
      <w:r w:rsidRPr="0054062C">
        <w:rPr>
          <w:rFonts w:ascii="Simplified Arabic" w:hAnsi="Simplified Arabic" w:cs="Simplified Arabic" w:hint="cs"/>
          <w:b/>
          <w:bCs/>
          <w:color w:val="000000" w:themeColor="text1"/>
          <w:sz w:val="28"/>
          <w:szCs w:val="28"/>
          <w:rtl/>
        </w:rPr>
        <w:t>لا توجد</w:t>
      </w:r>
      <w:r w:rsidRPr="00D56A81">
        <w:rPr>
          <w:rFonts w:ascii="Simplified Arabic" w:hAnsi="Simplified Arabic" w:cs="Simplified Arabic"/>
          <w:color w:val="000000" w:themeColor="text1"/>
          <w:sz w:val="28"/>
          <w:szCs w:val="28"/>
          <w:rtl/>
        </w:rPr>
        <w:t xml:space="preserve"> فروق ذات دلالة إحصائية عند مستوى الدلالة (</w:t>
      </w:r>
      <w:r w:rsidRPr="00D56A81">
        <w:rPr>
          <w:rFonts w:ascii="Simplified Arabic" w:hAnsi="Simplified Arabic" w:cs="Simplified Arabic"/>
          <w:color w:val="000000" w:themeColor="text1"/>
          <w:sz w:val="28"/>
          <w:szCs w:val="28"/>
        </w:rPr>
        <w:t>0.05</w:t>
      </w:r>
      <w:r>
        <w:rPr>
          <w:rFonts w:ascii="Simplified Arabic" w:hAnsi="Simplified Arabic" w:cs="Simplified Arabic" w:hint="cs"/>
          <w:color w:val="000000" w:themeColor="text1"/>
          <w:sz w:val="28"/>
          <w:szCs w:val="28"/>
          <w:rtl/>
        </w:rPr>
        <w:t xml:space="preserve"> </w:t>
      </w:r>
      <w:r>
        <w:rPr>
          <w:rFonts w:ascii="Times New Roman" w:eastAsia="Times New Roman" w:hAnsi="Times New Roman" w:cs="Times New Roman"/>
          <w:sz w:val="28"/>
          <w:szCs w:val="28"/>
          <w:rtl/>
          <w:lang w:bidi="ar-YE"/>
        </w:rPr>
        <w:t xml:space="preserve">≥ </w:t>
      </w:r>
      <w:r>
        <w:rPr>
          <w:rFonts w:ascii="Times New Roman" w:eastAsia="Times New Roman" w:hAnsi="Times New Roman" w:cs="Times New Roman"/>
          <w:sz w:val="28"/>
          <w:szCs w:val="28"/>
          <w:lang w:bidi="ar-YE"/>
        </w:rPr>
        <w:t>α</w:t>
      </w:r>
      <w:r w:rsidRPr="00D56A81">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بين</w:t>
      </w:r>
      <w:r w:rsidRPr="00D56A81">
        <w:rPr>
          <w:rFonts w:ascii="Simplified Arabic" w:hAnsi="Simplified Arabic" w:cs="Simplified Arabic"/>
          <w:color w:val="000000" w:themeColor="text1"/>
          <w:sz w:val="28"/>
          <w:szCs w:val="28"/>
          <w:rtl/>
        </w:rPr>
        <w:t xml:space="preserve"> تقديرات متوسطات أفراد </w:t>
      </w:r>
      <w:r>
        <w:rPr>
          <w:rFonts w:ascii="Simplified Arabic" w:hAnsi="Simplified Arabic" w:cs="Simplified Arabic" w:hint="cs"/>
          <w:color w:val="000000" w:themeColor="text1"/>
          <w:sz w:val="28"/>
          <w:szCs w:val="28"/>
          <w:rtl/>
        </w:rPr>
        <w:t xml:space="preserve">عينة </w:t>
      </w:r>
      <w:r w:rsidRPr="00D56A81">
        <w:rPr>
          <w:rFonts w:ascii="Simplified Arabic" w:hAnsi="Simplified Arabic" w:cs="Simplified Arabic"/>
          <w:color w:val="000000" w:themeColor="text1"/>
          <w:sz w:val="28"/>
          <w:szCs w:val="28"/>
          <w:rtl/>
        </w:rPr>
        <w:t>الدراسة لمستوى الإبداع في الإنتاجية العلمية لدى أعضاء هيئة التدريس تعزى لمتغير</w:t>
      </w:r>
      <w:r>
        <w:rPr>
          <w:rFonts w:ascii="Simplified Arabic" w:hAnsi="Simplified Arabic" w:cs="Simplified Arabic" w:hint="cs"/>
          <w:color w:val="000000" w:themeColor="text1"/>
          <w:sz w:val="28"/>
          <w:szCs w:val="28"/>
          <w:rtl/>
        </w:rPr>
        <w:t>ي:</w:t>
      </w:r>
      <w:r w:rsidRPr="00D56A81">
        <w:rPr>
          <w:rFonts w:ascii="Simplified Arabic" w:hAnsi="Simplified Arabic" w:cs="Simplified Arabic"/>
          <w:color w:val="000000" w:themeColor="text1"/>
          <w:sz w:val="28"/>
          <w:szCs w:val="28"/>
          <w:rtl/>
        </w:rPr>
        <w:t xml:space="preserve"> (النوع، اللقب العلمي)، في </w:t>
      </w:r>
      <w:r>
        <w:rPr>
          <w:rFonts w:ascii="Simplified Arabic" w:hAnsi="Simplified Arabic" w:cs="Simplified Arabic" w:hint="cs"/>
          <w:color w:val="000000" w:themeColor="text1"/>
          <w:sz w:val="28"/>
          <w:szCs w:val="28"/>
          <w:rtl/>
        </w:rPr>
        <w:t>عناصر:</w:t>
      </w:r>
      <w:r w:rsidRPr="00D56A81">
        <w:rPr>
          <w:rFonts w:ascii="Simplified Arabic" w:hAnsi="Simplified Arabic" w:cs="Simplified Arabic"/>
          <w:color w:val="000000" w:themeColor="text1"/>
          <w:sz w:val="28"/>
          <w:szCs w:val="28"/>
          <w:rtl/>
        </w:rPr>
        <w:t xml:space="preserve"> (الطلاقة الإنتاجية، المرونة الإنتاجية، الأصالة الإنتاجية، </w:t>
      </w:r>
      <w:r>
        <w:rPr>
          <w:rFonts w:ascii="Simplified Arabic" w:hAnsi="Simplified Arabic" w:cs="Simplified Arabic"/>
          <w:color w:val="000000" w:themeColor="text1"/>
          <w:sz w:val="28"/>
          <w:szCs w:val="28"/>
          <w:rtl/>
        </w:rPr>
        <w:t>الخدمة المجتمعية في الإنتاجية</w:t>
      </w:r>
      <w:r w:rsidRPr="00D56A81">
        <w:rPr>
          <w:rFonts w:ascii="Simplified Arabic" w:hAnsi="Simplified Arabic" w:cs="Simplified Arabic"/>
          <w:color w:val="000000" w:themeColor="text1"/>
          <w:sz w:val="28"/>
          <w:szCs w:val="28"/>
          <w:rtl/>
        </w:rPr>
        <w:t>، والكلي)</w:t>
      </w:r>
      <w:r>
        <w:rPr>
          <w:rFonts w:ascii="Simplified Arabic" w:hAnsi="Simplified Arabic" w:cs="Simplified Arabic" w:hint="cs"/>
          <w:color w:val="000000" w:themeColor="text1"/>
          <w:sz w:val="28"/>
          <w:szCs w:val="28"/>
          <w:rtl/>
        </w:rPr>
        <w:t xml:space="preserve">، </w:t>
      </w:r>
      <w:r w:rsidRPr="0054062C">
        <w:rPr>
          <w:rFonts w:ascii="Simplified Arabic" w:hAnsi="Simplified Arabic" w:cs="Simplified Arabic" w:hint="cs"/>
          <w:b/>
          <w:bCs/>
          <w:color w:val="000000" w:themeColor="text1"/>
          <w:sz w:val="28"/>
          <w:szCs w:val="28"/>
          <w:rtl/>
        </w:rPr>
        <w:t>ولا توجد</w:t>
      </w:r>
      <w:r>
        <w:rPr>
          <w:rFonts w:ascii="Simplified Arabic" w:hAnsi="Simplified Arabic" w:cs="Simplified Arabic" w:hint="cs"/>
          <w:color w:val="000000" w:themeColor="text1"/>
          <w:sz w:val="28"/>
          <w:szCs w:val="28"/>
          <w:rtl/>
        </w:rPr>
        <w:t xml:space="preserve"> فروق في عنصر (</w:t>
      </w:r>
      <w:r w:rsidRPr="009B7349">
        <w:rPr>
          <w:rFonts w:ascii="Simplified Arabic" w:hAnsi="Simplified Arabic" w:cs="Simplified Arabic"/>
          <w:color w:val="000000" w:themeColor="text1"/>
          <w:sz w:val="28"/>
          <w:szCs w:val="28"/>
          <w:rtl/>
        </w:rPr>
        <w:t>ال</w:t>
      </w:r>
      <w:r>
        <w:rPr>
          <w:rFonts w:ascii="Simplified Arabic" w:hAnsi="Simplified Arabic" w:cs="Simplified Arabic" w:hint="cs"/>
          <w:color w:val="000000" w:themeColor="text1"/>
          <w:sz w:val="28"/>
          <w:szCs w:val="28"/>
          <w:rtl/>
        </w:rPr>
        <w:t>مرونة</w:t>
      </w:r>
      <w:r w:rsidRPr="009B7349">
        <w:rPr>
          <w:rFonts w:ascii="Simplified Arabic" w:hAnsi="Simplified Arabic" w:cs="Simplified Arabic"/>
          <w:color w:val="000000" w:themeColor="text1"/>
          <w:sz w:val="28"/>
          <w:szCs w:val="28"/>
          <w:rtl/>
        </w:rPr>
        <w:t xml:space="preserve"> الإنتاجية</w:t>
      </w:r>
      <w:r>
        <w:rPr>
          <w:rFonts w:ascii="Simplified Arabic" w:hAnsi="Simplified Arabic" w:cs="Simplified Arabic" w:hint="cs"/>
          <w:color w:val="000000" w:themeColor="text1"/>
          <w:sz w:val="28"/>
          <w:szCs w:val="28"/>
          <w:rtl/>
        </w:rPr>
        <w:t xml:space="preserve">)، تعزى لمتغير (الكلية)، ولا توجد فروق </w:t>
      </w:r>
      <w:r w:rsidRPr="00B756C6">
        <w:rPr>
          <w:rFonts w:ascii="Simplified Arabic" w:hAnsi="Simplified Arabic" w:cs="Simplified Arabic"/>
          <w:color w:val="000000" w:themeColor="text1"/>
          <w:sz w:val="28"/>
          <w:szCs w:val="28"/>
          <w:rtl/>
        </w:rPr>
        <w:t xml:space="preserve">تعزى لمتغير (سنوات الخبرة في العمل) في </w:t>
      </w:r>
      <w:r>
        <w:rPr>
          <w:rFonts w:ascii="Simplified Arabic" w:hAnsi="Simplified Arabic" w:cs="Simplified Arabic" w:hint="cs"/>
          <w:color w:val="000000" w:themeColor="text1"/>
          <w:sz w:val="28"/>
          <w:szCs w:val="28"/>
          <w:rtl/>
        </w:rPr>
        <w:t>العناصر</w:t>
      </w:r>
      <w:r w:rsidRPr="00B756C6">
        <w:rPr>
          <w:rFonts w:ascii="Simplified Arabic" w:hAnsi="Simplified Arabic" w:cs="Simplified Arabic"/>
          <w:color w:val="000000" w:themeColor="text1"/>
          <w:sz w:val="28"/>
          <w:szCs w:val="28"/>
          <w:rtl/>
        </w:rPr>
        <w:t xml:space="preserve"> الآتية</w:t>
      </w:r>
      <w:r w:rsidRPr="00B756C6">
        <w:rPr>
          <w:rFonts w:ascii="Simplified Arabic" w:hAnsi="Simplified Arabic" w:cs="Simplified Arabic"/>
          <w:color w:val="000000" w:themeColor="text1"/>
          <w:sz w:val="28"/>
          <w:szCs w:val="28"/>
        </w:rPr>
        <w:t>:</w:t>
      </w:r>
      <w:r w:rsidRPr="00B756C6">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الخدمة المجتمعية في الإنتاجية</w:t>
      </w:r>
      <w:r w:rsidRPr="00B756C6">
        <w:rPr>
          <w:rFonts w:ascii="Simplified Arabic" w:hAnsi="Simplified Arabic" w:cs="Simplified Arabic"/>
          <w:color w:val="000000" w:themeColor="text1"/>
          <w:sz w:val="28"/>
          <w:szCs w:val="28"/>
          <w:rtl/>
        </w:rPr>
        <w:t>، الأصالة الإنتاجية، والكلي)</w:t>
      </w:r>
      <w:r>
        <w:rPr>
          <w:rFonts w:ascii="Simplified Arabic" w:hAnsi="Simplified Arabic" w:cs="Simplified Arabic" w:hint="cs"/>
          <w:color w:val="000000" w:themeColor="text1"/>
          <w:sz w:val="28"/>
          <w:szCs w:val="28"/>
          <w:rtl/>
        </w:rPr>
        <w:t xml:space="preserve">، </w:t>
      </w:r>
      <w:r w:rsidRPr="0054062C">
        <w:rPr>
          <w:rFonts w:ascii="Simplified Arabic" w:hAnsi="Simplified Arabic" w:cs="Simplified Arabic" w:hint="cs"/>
          <w:b/>
          <w:bCs/>
          <w:color w:val="000000" w:themeColor="text1"/>
          <w:sz w:val="28"/>
          <w:szCs w:val="28"/>
          <w:rtl/>
        </w:rPr>
        <w:t>و</w:t>
      </w:r>
      <w:r w:rsidRPr="0054062C">
        <w:rPr>
          <w:rFonts w:ascii="Simplified Arabic" w:hAnsi="Simplified Arabic" w:cs="Simplified Arabic"/>
          <w:b/>
          <w:bCs/>
          <w:color w:val="000000" w:themeColor="text1"/>
          <w:sz w:val="28"/>
          <w:szCs w:val="28"/>
          <w:rtl/>
        </w:rPr>
        <w:t>لا توجد</w:t>
      </w:r>
      <w:r w:rsidRPr="006E1550">
        <w:rPr>
          <w:rFonts w:ascii="Simplified Arabic" w:hAnsi="Simplified Arabic" w:cs="Simplified Arabic"/>
          <w:color w:val="000000" w:themeColor="text1"/>
          <w:sz w:val="28"/>
          <w:szCs w:val="28"/>
          <w:rtl/>
        </w:rPr>
        <w:t xml:space="preserve"> فروق في </w:t>
      </w:r>
      <w:r>
        <w:rPr>
          <w:rFonts w:ascii="Simplified Arabic" w:hAnsi="Simplified Arabic" w:cs="Simplified Arabic" w:hint="cs"/>
          <w:color w:val="000000" w:themeColor="text1"/>
          <w:sz w:val="28"/>
          <w:szCs w:val="28"/>
          <w:rtl/>
        </w:rPr>
        <w:t>عنصر</w:t>
      </w:r>
      <w:r w:rsidRPr="006E1550">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الخدمة المجتمعية في الإنتاجية</w:t>
      </w:r>
      <w:r w:rsidRPr="006E1550">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 تعزى </w:t>
      </w:r>
      <w:r>
        <w:rPr>
          <w:rFonts w:ascii="Simplified Arabic" w:hAnsi="Simplified Arabic" w:cs="Simplified Arabic"/>
          <w:color w:val="000000" w:themeColor="text1"/>
          <w:sz w:val="28"/>
          <w:szCs w:val="28"/>
          <w:rtl/>
        </w:rPr>
        <w:t>لمتغير (المستوى القيادي)</w:t>
      </w:r>
      <w:r>
        <w:rPr>
          <w:rFonts w:ascii="Simplified Arabic" w:hAnsi="Simplified Arabic" w:cs="Simplified Arabic" w:hint="cs"/>
          <w:color w:val="000000" w:themeColor="text1"/>
          <w:sz w:val="28"/>
          <w:szCs w:val="28"/>
          <w:rtl/>
        </w:rPr>
        <w:t xml:space="preserve">، </w:t>
      </w:r>
      <w:r w:rsidRPr="00093D1C">
        <w:rPr>
          <w:rFonts w:ascii="Simplified Arabic" w:hAnsi="Simplified Arabic" w:cs="Simplified Arabic" w:hint="cs"/>
          <w:b/>
          <w:bCs/>
          <w:color w:val="000000" w:themeColor="text1"/>
          <w:sz w:val="28"/>
          <w:szCs w:val="28"/>
          <w:rtl/>
        </w:rPr>
        <w:t>بينما</w:t>
      </w:r>
      <w:r>
        <w:rPr>
          <w:rFonts w:ascii="Simplified Arabic" w:hAnsi="Simplified Arabic" w:cs="Simplified Arabic" w:hint="cs"/>
          <w:color w:val="000000" w:themeColor="text1"/>
          <w:sz w:val="28"/>
          <w:szCs w:val="28"/>
          <w:rtl/>
        </w:rPr>
        <w:t xml:space="preserve"> </w:t>
      </w:r>
      <w:r w:rsidRPr="0054062C">
        <w:rPr>
          <w:rFonts w:ascii="Simplified Arabic" w:hAnsi="Simplified Arabic" w:cs="Simplified Arabic" w:hint="cs"/>
          <w:b/>
          <w:bCs/>
          <w:color w:val="000000" w:themeColor="text1"/>
          <w:sz w:val="28"/>
          <w:szCs w:val="28"/>
          <w:rtl/>
        </w:rPr>
        <w:t>توجد</w:t>
      </w:r>
      <w:r>
        <w:rPr>
          <w:rFonts w:ascii="Simplified Arabic" w:hAnsi="Simplified Arabic" w:cs="Simplified Arabic" w:hint="cs"/>
          <w:color w:val="000000" w:themeColor="text1"/>
          <w:sz w:val="28"/>
          <w:szCs w:val="28"/>
          <w:rtl/>
        </w:rPr>
        <w:t xml:space="preserve"> فروق</w:t>
      </w:r>
      <w:r w:rsidRPr="006E1550">
        <w:rPr>
          <w:rFonts w:ascii="Simplified Arabic" w:hAnsi="Simplified Arabic" w:cs="Simplified Arabic"/>
          <w:color w:val="000000" w:themeColor="text1"/>
          <w:sz w:val="28"/>
          <w:szCs w:val="28"/>
          <w:rtl/>
        </w:rPr>
        <w:t xml:space="preserve"> </w:t>
      </w:r>
      <w:r w:rsidRPr="00D56A81">
        <w:rPr>
          <w:rFonts w:ascii="Simplified Arabic" w:hAnsi="Simplified Arabic" w:cs="Simplified Arabic"/>
          <w:color w:val="000000" w:themeColor="text1"/>
          <w:sz w:val="28"/>
          <w:szCs w:val="28"/>
          <w:rtl/>
        </w:rPr>
        <w:t xml:space="preserve">تعزى لمتغير (الكلية)، في </w:t>
      </w:r>
      <w:r>
        <w:rPr>
          <w:rFonts w:ascii="Simplified Arabic" w:hAnsi="Simplified Arabic" w:cs="Simplified Arabic" w:hint="cs"/>
          <w:color w:val="000000" w:themeColor="text1"/>
          <w:sz w:val="28"/>
          <w:szCs w:val="28"/>
          <w:rtl/>
        </w:rPr>
        <w:t>عناصر</w:t>
      </w:r>
      <w:r w:rsidRPr="00D56A81">
        <w:rPr>
          <w:rFonts w:ascii="Simplified Arabic" w:hAnsi="Simplified Arabic" w:cs="Simplified Arabic"/>
          <w:color w:val="000000" w:themeColor="text1"/>
          <w:sz w:val="28"/>
          <w:szCs w:val="28"/>
          <w:rtl/>
        </w:rPr>
        <w:t xml:space="preserve"> الإنتاجية العلمية</w:t>
      </w:r>
      <w:r>
        <w:rPr>
          <w:rFonts w:ascii="Simplified Arabic" w:hAnsi="Simplified Arabic" w:cs="Simplified Arabic" w:hint="cs"/>
          <w:color w:val="000000" w:themeColor="text1"/>
          <w:sz w:val="28"/>
          <w:szCs w:val="28"/>
          <w:rtl/>
        </w:rPr>
        <w:t>: (الطلاقة الإنتاجية، الأصالة</w:t>
      </w:r>
      <w:r w:rsidRPr="00D9147A">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الإنتاجية، الخدمة المجتمعية في الإنتاجية، والكلي)، </w:t>
      </w:r>
      <w:r w:rsidRPr="00D56A81">
        <w:rPr>
          <w:rFonts w:ascii="Simplified Arabic" w:hAnsi="Simplified Arabic" w:cs="Simplified Arabic"/>
          <w:color w:val="000000" w:themeColor="text1"/>
          <w:sz w:val="28"/>
          <w:szCs w:val="28"/>
          <w:rtl/>
        </w:rPr>
        <w:t>لصالح الكليات ال</w:t>
      </w:r>
      <w:r>
        <w:rPr>
          <w:rFonts w:ascii="Simplified Arabic" w:hAnsi="Simplified Arabic" w:cs="Simplified Arabic" w:hint="cs"/>
          <w:color w:val="000000" w:themeColor="text1"/>
          <w:sz w:val="28"/>
          <w:szCs w:val="28"/>
          <w:rtl/>
        </w:rPr>
        <w:t>إ</w:t>
      </w:r>
      <w:r w:rsidRPr="00D56A81">
        <w:rPr>
          <w:rFonts w:ascii="Simplified Arabic" w:hAnsi="Simplified Arabic" w:cs="Simplified Arabic"/>
          <w:color w:val="000000" w:themeColor="text1"/>
          <w:sz w:val="28"/>
          <w:szCs w:val="28"/>
          <w:rtl/>
        </w:rPr>
        <w:t>نسانية</w:t>
      </w:r>
      <w:r>
        <w:rPr>
          <w:rFonts w:ascii="Simplified Arabic" w:hAnsi="Simplified Arabic" w:cs="Simplified Arabic" w:hint="cs"/>
          <w:color w:val="000000" w:themeColor="text1"/>
          <w:sz w:val="28"/>
          <w:szCs w:val="28"/>
          <w:rtl/>
        </w:rPr>
        <w:t>،</w:t>
      </w:r>
      <w:r w:rsidRPr="00B756C6">
        <w:rPr>
          <w:rFonts w:ascii="Simplified Arabic" w:hAnsi="Simplified Arabic" w:cs="Simplified Arabic"/>
          <w:color w:val="000000" w:themeColor="text1"/>
          <w:sz w:val="28"/>
          <w:szCs w:val="28"/>
          <w:rtl/>
        </w:rPr>
        <w:t xml:space="preserve"> </w:t>
      </w:r>
      <w:r w:rsidRPr="0054062C">
        <w:rPr>
          <w:rFonts w:ascii="Simplified Arabic" w:hAnsi="Simplified Arabic" w:cs="Simplified Arabic" w:hint="cs"/>
          <w:b/>
          <w:bCs/>
          <w:color w:val="000000" w:themeColor="text1"/>
          <w:sz w:val="28"/>
          <w:szCs w:val="28"/>
          <w:rtl/>
        </w:rPr>
        <w:t>و</w:t>
      </w:r>
      <w:r w:rsidRPr="0054062C">
        <w:rPr>
          <w:rFonts w:ascii="Simplified Arabic" w:hAnsi="Simplified Arabic" w:cs="Simplified Arabic"/>
          <w:b/>
          <w:bCs/>
          <w:color w:val="000000" w:themeColor="text1"/>
          <w:sz w:val="28"/>
          <w:szCs w:val="28"/>
          <w:rtl/>
        </w:rPr>
        <w:t>توجد</w:t>
      </w:r>
      <w:r w:rsidRPr="00B756C6">
        <w:rPr>
          <w:rFonts w:ascii="Simplified Arabic" w:hAnsi="Simplified Arabic" w:cs="Simplified Arabic"/>
          <w:color w:val="000000" w:themeColor="text1"/>
          <w:sz w:val="28"/>
          <w:szCs w:val="28"/>
          <w:rtl/>
        </w:rPr>
        <w:t xml:space="preserve"> فروق</w:t>
      </w:r>
      <w:r>
        <w:rPr>
          <w:rFonts w:ascii="Simplified Arabic" w:hAnsi="Simplified Arabic" w:cs="Simplified Arabic" w:hint="cs"/>
          <w:color w:val="000000" w:themeColor="text1"/>
          <w:sz w:val="28"/>
          <w:szCs w:val="28"/>
          <w:rtl/>
        </w:rPr>
        <w:t xml:space="preserve"> تعزى لمتغير(سنوات الخبرة)</w:t>
      </w:r>
      <w:r w:rsidRPr="00B756C6">
        <w:rPr>
          <w:rFonts w:ascii="Simplified Arabic" w:hAnsi="Simplified Arabic" w:cs="Simplified Arabic"/>
          <w:color w:val="000000" w:themeColor="text1"/>
          <w:sz w:val="28"/>
          <w:szCs w:val="28"/>
          <w:rtl/>
        </w:rPr>
        <w:t xml:space="preserve"> في </w:t>
      </w:r>
      <w:r>
        <w:rPr>
          <w:rFonts w:ascii="Simplified Arabic" w:hAnsi="Simplified Arabic" w:cs="Simplified Arabic" w:hint="cs"/>
          <w:color w:val="000000" w:themeColor="text1"/>
          <w:sz w:val="28"/>
          <w:szCs w:val="28"/>
          <w:rtl/>
        </w:rPr>
        <w:t xml:space="preserve">عنصر </w:t>
      </w:r>
      <w:r w:rsidRPr="00B756C6">
        <w:rPr>
          <w:rFonts w:ascii="Simplified Arabic" w:hAnsi="Simplified Arabic" w:cs="Simplified Arabic"/>
          <w:color w:val="000000" w:themeColor="text1"/>
          <w:sz w:val="28"/>
          <w:szCs w:val="28"/>
          <w:rtl/>
        </w:rPr>
        <w:t xml:space="preserve">(الطلاقة الإنتاجية) </w:t>
      </w:r>
      <w:r>
        <w:rPr>
          <w:rFonts w:ascii="Simplified Arabic" w:hAnsi="Simplified Arabic" w:cs="Simplified Arabic" w:hint="cs"/>
          <w:color w:val="000000" w:themeColor="text1"/>
          <w:sz w:val="28"/>
          <w:szCs w:val="28"/>
          <w:rtl/>
        </w:rPr>
        <w:t>بين</w:t>
      </w:r>
      <w:r w:rsidRPr="00B756C6">
        <w:rPr>
          <w:rFonts w:ascii="Simplified Arabic" w:hAnsi="Simplified Arabic" w:cs="Simplified Arabic"/>
          <w:color w:val="000000" w:themeColor="text1"/>
          <w:sz w:val="28"/>
          <w:szCs w:val="28"/>
          <w:rtl/>
        </w:rPr>
        <w:t xml:space="preserve"> فئة</w:t>
      </w:r>
      <w:r>
        <w:rPr>
          <w:rFonts w:ascii="Simplified Arabic" w:hAnsi="Simplified Arabic" w:cs="Simplified Arabic" w:hint="cs"/>
          <w:color w:val="000000" w:themeColor="text1"/>
          <w:sz w:val="28"/>
          <w:szCs w:val="28"/>
          <w:rtl/>
        </w:rPr>
        <w:t xml:space="preserve"> </w:t>
      </w:r>
      <w:r w:rsidRPr="00B756C6">
        <w:rPr>
          <w:rFonts w:ascii="Simplified Arabic" w:hAnsi="Simplified Arabic" w:cs="Simplified Arabic"/>
          <w:color w:val="000000" w:themeColor="text1"/>
          <w:sz w:val="28"/>
          <w:szCs w:val="28"/>
          <w:rtl/>
        </w:rPr>
        <w:t>(من</w:t>
      </w:r>
      <w:r w:rsidRPr="00B756C6">
        <w:rPr>
          <w:rFonts w:ascii="Simplified Arabic" w:hAnsi="Simplified Arabic" w:cs="Simplified Arabic"/>
          <w:color w:val="000000" w:themeColor="text1"/>
          <w:sz w:val="28"/>
          <w:szCs w:val="28"/>
        </w:rPr>
        <w:t>20</w:t>
      </w:r>
      <w:r w:rsidRPr="00B756C6">
        <w:rPr>
          <w:rFonts w:ascii="Simplified Arabic" w:hAnsi="Simplified Arabic" w:cs="Simplified Arabic"/>
          <w:color w:val="000000" w:themeColor="text1"/>
          <w:sz w:val="28"/>
          <w:szCs w:val="28"/>
          <w:rtl/>
        </w:rPr>
        <w:t xml:space="preserve"> سنة</w:t>
      </w:r>
      <w:r>
        <w:rPr>
          <w:rFonts w:ascii="Simplified Arabic" w:hAnsi="Simplified Arabic" w:cs="Simplified Arabic" w:hint="cs"/>
          <w:color w:val="000000" w:themeColor="text1"/>
          <w:sz w:val="28"/>
          <w:szCs w:val="28"/>
          <w:rtl/>
        </w:rPr>
        <w:t xml:space="preserve"> ف</w:t>
      </w:r>
      <w:r w:rsidRPr="00B756C6">
        <w:rPr>
          <w:rFonts w:ascii="Simplified Arabic" w:hAnsi="Simplified Arabic" w:cs="Simplified Arabic"/>
          <w:color w:val="000000" w:themeColor="text1"/>
          <w:sz w:val="28"/>
          <w:szCs w:val="28"/>
          <w:rtl/>
        </w:rPr>
        <w:t xml:space="preserve">أكثر) </w:t>
      </w:r>
      <w:r>
        <w:rPr>
          <w:rFonts w:ascii="Simplified Arabic" w:hAnsi="Simplified Arabic" w:cs="Simplified Arabic" w:hint="cs"/>
          <w:color w:val="000000" w:themeColor="text1"/>
          <w:sz w:val="28"/>
          <w:szCs w:val="28"/>
          <w:rtl/>
        </w:rPr>
        <w:t>و</w:t>
      </w:r>
      <w:r w:rsidRPr="00B756C6">
        <w:rPr>
          <w:rFonts w:ascii="Simplified Arabic" w:hAnsi="Simplified Arabic" w:cs="Simplified Arabic"/>
          <w:color w:val="000000" w:themeColor="text1"/>
          <w:sz w:val="28"/>
          <w:szCs w:val="28"/>
          <w:rtl/>
        </w:rPr>
        <w:t xml:space="preserve">فئة (من </w:t>
      </w:r>
      <w:r w:rsidRPr="00B756C6">
        <w:rPr>
          <w:rFonts w:ascii="Simplified Arabic" w:hAnsi="Simplified Arabic" w:cs="Simplified Arabic"/>
          <w:color w:val="000000" w:themeColor="text1"/>
          <w:sz w:val="28"/>
          <w:szCs w:val="28"/>
        </w:rPr>
        <w:t>10</w:t>
      </w:r>
      <w:r w:rsidRPr="00B756C6">
        <w:rPr>
          <w:rFonts w:ascii="Simplified Arabic" w:hAnsi="Simplified Arabic" w:cs="Simplified Arabic"/>
          <w:color w:val="000000" w:themeColor="text1"/>
          <w:sz w:val="28"/>
          <w:szCs w:val="28"/>
          <w:rtl/>
        </w:rPr>
        <w:t xml:space="preserve"> سنوات إلى أقل من </w:t>
      </w:r>
      <w:r w:rsidRPr="00B756C6">
        <w:rPr>
          <w:rFonts w:ascii="Simplified Arabic" w:hAnsi="Simplified Arabic" w:cs="Simplified Arabic"/>
          <w:color w:val="000000" w:themeColor="text1"/>
          <w:sz w:val="28"/>
          <w:szCs w:val="28"/>
        </w:rPr>
        <w:t>20</w:t>
      </w:r>
      <w:r w:rsidRPr="00B756C6">
        <w:rPr>
          <w:rFonts w:ascii="Simplified Arabic" w:hAnsi="Simplified Arabic" w:cs="Simplified Arabic"/>
          <w:color w:val="000000" w:themeColor="text1"/>
          <w:sz w:val="28"/>
          <w:szCs w:val="28"/>
          <w:rtl/>
        </w:rPr>
        <w:t xml:space="preserve"> سنة)</w:t>
      </w:r>
      <w:r>
        <w:rPr>
          <w:rFonts w:ascii="Simplified Arabic" w:hAnsi="Simplified Arabic" w:cs="Simplified Arabic" w:hint="cs"/>
          <w:color w:val="000000" w:themeColor="text1"/>
          <w:sz w:val="28"/>
          <w:szCs w:val="28"/>
          <w:rtl/>
        </w:rPr>
        <w:t xml:space="preserve">، </w:t>
      </w:r>
      <w:r w:rsidRPr="00B756C6">
        <w:rPr>
          <w:rFonts w:ascii="Simplified Arabic" w:hAnsi="Simplified Arabic" w:cs="Simplified Arabic"/>
          <w:color w:val="000000" w:themeColor="text1"/>
          <w:sz w:val="28"/>
          <w:szCs w:val="28"/>
          <w:rtl/>
        </w:rPr>
        <w:t>لصالح فئة</w:t>
      </w:r>
      <w:r>
        <w:rPr>
          <w:rFonts w:ascii="Simplified Arabic" w:hAnsi="Simplified Arabic" w:cs="Simplified Arabic" w:hint="cs"/>
          <w:color w:val="000000" w:themeColor="text1"/>
          <w:sz w:val="28"/>
          <w:szCs w:val="28"/>
          <w:rtl/>
        </w:rPr>
        <w:t xml:space="preserve"> </w:t>
      </w:r>
      <w:r w:rsidRPr="00B756C6">
        <w:rPr>
          <w:rFonts w:ascii="Simplified Arabic" w:hAnsi="Simplified Arabic" w:cs="Simplified Arabic"/>
          <w:color w:val="000000" w:themeColor="text1"/>
          <w:sz w:val="28"/>
          <w:szCs w:val="28"/>
          <w:rtl/>
        </w:rPr>
        <w:t>(من</w:t>
      </w:r>
      <w:r w:rsidRPr="00B756C6">
        <w:rPr>
          <w:rFonts w:ascii="Simplified Arabic" w:hAnsi="Simplified Arabic" w:cs="Simplified Arabic"/>
          <w:color w:val="000000" w:themeColor="text1"/>
          <w:sz w:val="28"/>
          <w:szCs w:val="28"/>
        </w:rPr>
        <w:t>20</w:t>
      </w:r>
      <w:r>
        <w:rPr>
          <w:rFonts w:ascii="Simplified Arabic" w:hAnsi="Simplified Arabic" w:cs="Simplified Arabic"/>
          <w:color w:val="000000" w:themeColor="text1"/>
          <w:sz w:val="28"/>
          <w:szCs w:val="28"/>
          <w:rtl/>
        </w:rPr>
        <w:t xml:space="preserve"> سنة</w:t>
      </w:r>
      <w:r>
        <w:rPr>
          <w:rFonts w:ascii="Simplified Arabic" w:hAnsi="Simplified Arabic" w:cs="Simplified Arabic" w:hint="cs"/>
          <w:color w:val="000000" w:themeColor="text1"/>
          <w:sz w:val="28"/>
          <w:szCs w:val="28"/>
          <w:rtl/>
        </w:rPr>
        <w:t xml:space="preserve"> ف</w:t>
      </w:r>
      <w:r w:rsidRPr="00B756C6">
        <w:rPr>
          <w:rFonts w:ascii="Simplified Arabic" w:hAnsi="Simplified Arabic" w:cs="Simplified Arabic"/>
          <w:color w:val="000000" w:themeColor="text1"/>
          <w:sz w:val="28"/>
          <w:szCs w:val="28"/>
          <w:rtl/>
        </w:rPr>
        <w:t>أكثر</w:t>
      </w:r>
      <w:r>
        <w:rPr>
          <w:rFonts w:ascii="Simplified Arabic" w:hAnsi="Simplified Arabic" w:cs="Simplified Arabic"/>
          <w:color w:val="000000" w:themeColor="text1"/>
          <w:sz w:val="28"/>
          <w:szCs w:val="28"/>
          <w:rtl/>
        </w:rPr>
        <w:t>)</w:t>
      </w:r>
      <w:r w:rsidRPr="00B756C6">
        <w:rPr>
          <w:rFonts w:ascii="Simplified Arabic" w:hAnsi="Simplified Arabic" w:cs="Simplified Arabic"/>
          <w:color w:val="000000" w:themeColor="text1"/>
          <w:sz w:val="28"/>
          <w:szCs w:val="28"/>
          <w:rtl/>
        </w:rPr>
        <w:t xml:space="preserve">، وفي </w:t>
      </w:r>
      <w:r>
        <w:rPr>
          <w:rFonts w:ascii="Simplified Arabic" w:hAnsi="Simplified Arabic" w:cs="Simplified Arabic" w:hint="cs"/>
          <w:color w:val="000000" w:themeColor="text1"/>
          <w:sz w:val="28"/>
          <w:szCs w:val="28"/>
          <w:rtl/>
        </w:rPr>
        <w:t>عنصر</w:t>
      </w:r>
      <w:r w:rsidRPr="00B756C6">
        <w:rPr>
          <w:rFonts w:ascii="Simplified Arabic" w:hAnsi="Simplified Arabic" w:cs="Simplified Arabic"/>
          <w:color w:val="000000" w:themeColor="text1"/>
          <w:sz w:val="28"/>
          <w:szCs w:val="28"/>
          <w:rtl/>
        </w:rPr>
        <w:t xml:space="preserve"> (المرونة الإنتاجية) جاءت الفروق </w:t>
      </w:r>
      <w:r>
        <w:rPr>
          <w:rFonts w:ascii="Simplified Arabic" w:hAnsi="Simplified Arabic" w:cs="Simplified Arabic" w:hint="cs"/>
          <w:color w:val="000000" w:themeColor="text1"/>
          <w:sz w:val="28"/>
          <w:szCs w:val="28"/>
          <w:rtl/>
        </w:rPr>
        <w:t>بين</w:t>
      </w:r>
      <w:r w:rsidRPr="00B756C6">
        <w:rPr>
          <w:rFonts w:ascii="Simplified Arabic" w:hAnsi="Simplified Arabic" w:cs="Simplified Arabic"/>
          <w:color w:val="000000" w:themeColor="text1"/>
          <w:sz w:val="28"/>
          <w:szCs w:val="28"/>
          <w:rtl/>
        </w:rPr>
        <w:t xml:space="preserve">  فئة ( من </w:t>
      </w:r>
      <w:r w:rsidRPr="00B756C6">
        <w:rPr>
          <w:rFonts w:ascii="Simplified Arabic" w:hAnsi="Simplified Arabic" w:cs="Simplified Arabic"/>
          <w:color w:val="000000" w:themeColor="text1"/>
          <w:sz w:val="28"/>
          <w:szCs w:val="28"/>
        </w:rPr>
        <w:t>20</w:t>
      </w:r>
      <w:r w:rsidRPr="00B756C6">
        <w:rPr>
          <w:rFonts w:ascii="Simplified Arabic" w:hAnsi="Simplified Arabic" w:cs="Simplified Arabic"/>
          <w:color w:val="000000" w:themeColor="text1"/>
          <w:sz w:val="28"/>
          <w:szCs w:val="28"/>
          <w:rtl/>
        </w:rPr>
        <w:t xml:space="preserve"> سنة فأكثر) </w:t>
      </w:r>
      <w:r>
        <w:rPr>
          <w:rFonts w:ascii="Simplified Arabic" w:hAnsi="Simplified Arabic" w:cs="Simplified Arabic" w:hint="cs"/>
          <w:color w:val="000000" w:themeColor="text1"/>
          <w:sz w:val="28"/>
          <w:szCs w:val="28"/>
          <w:rtl/>
        </w:rPr>
        <w:t>و</w:t>
      </w:r>
      <w:r w:rsidRPr="00B756C6">
        <w:rPr>
          <w:rFonts w:ascii="Simplified Arabic" w:hAnsi="Simplified Arabic" w:cs="Simplified Arabic"/>
          <w:color w:val="000000" w:themeColor="text1"/>
          <w:sz w:val="28"/>
          <w:szCs w:val="28"/>
          <w:rtl/>
        </w:rPr>
        <w:t xml:space="preserve">فئة (أقل من </w:t>
      </w:r>
      <w:r w:rsidRPr="00B756C6">
        <w:rPr>
          <w:rFonts w:ascii="Simplified Arabic" w:hAnsi="Simplified Arabic" w:cs="Simplified Arabic"/>
          <w:color w:val="000000" w:themeColor="text1"/>
          <w:sz w:val="28"/>
          <w:szCs w:val="28"/>
        </w:rPr>
        <w:t xml:space="preserve"> 10</w:t>
      </w:r>
      <w:r w:rsidRPr="00B756C6">
        <w:rPr>
          <w:rFonts w:ascii="Simplified Arabic" w:hAnsi="Simplified Arabic" w:cs="Simplified Arabic"/>
          <w:color w:val="000000" w:themeColor="text1"/>
          <w:sz w:val="28"/>
          <w:szCs w:val="28"/>
          <w:rtl/>
        </w:rPr>
        <w:t>سنوات)</w:t>
      </w:r>
      <w:r>
        <w:rPr>
          <w:rFonts w:ascii="Simplified Arabic" w:hAnsi="Simplified Arabic" w:cs="Simplified Arabic" w:hint="cs"/>
          <w:color w:val="000000" w:themeColor="text1"/>
          <w:sz w:val="28"/>
          <w:szCs w:val="28"/>
          <w:rtl/>
        </w:rPr>
        <w:t xml:space="preserve">، </w:t>
      </w:r>
      <w:r w:rsidRPr="00B756C6">
        <w:rPr>
          <w:rFonts w:ascii="Simplified Arabic" w:hAnsi="Simplified Arabic" w:cs="Simplified Arabic"/>
          <w:color w:val="000000" w:themeColor="text1"/>
          <w:sz w:val="28"/>
          <w:szCs w:val="28"/>
          <w:rtl/>
        </w:rPr>
        <w:t xml:space="preserve">لصالح  فئة ( من </w:t>
      </w:r>
      <w:r w:rsidRPr="00B756C6">
        <w:rPr>
          <w:rFonts w:ascii="Simplified Arabic" w:hAnsi="Simplified Arabic" w:cs="Simplified Arabic"/>
          <w:color w:val="000000" w:themeColor="text1"/>
          <w:sz w:val="28"/>
          <w:szCs w:val="28"/>
        </w:rPr>
        <w:t>20</w:t>
      </w:r>
      <w:r w:rsidRPr="00B756C6">
        <w:rPr>
          <w:rFonts w:ascii="Simplified Arabic" w:hAnsi="Simplified Arabic" w:cs="Simplified Arabic"/>
          <w:color w:val="000000" w:themeColor="text1"/>
          <w:sz w:val="28"/>
          <w:szCs w:val="28"/>
          <w:rtl/>
        </w:rPr>
        <w:t xml:space="preserve"> سنة فأكثر)</w:t>
      </w:r>
      <w:r>
        <w:rPr>
          <w:rFonts w:ascii="Simplified Arabic" w:hAnsi="Simplified Arabic" w:cs="Simplified Arabic" w:hint="cs"/>
          <w:color w:val="000000" w:themeColor="text1"/>
          <w:sz w:val="28"/>
          <w:szCs w:val="28"/>
          <w:rtl/>
        </w:rPr>
        <w:t xml:space="preserve">، وتوجد فروق </w:t>
      </w:r>
      <w:r w:rsidRPr="006E1550">
        <w:rPr>
          <w:rFonts w:ascii="Simplified Arabic" w:hAnsi="Simplified Arabic" w:cs="Simplified Arabic"/>
          <w:color w:val="000000" w:themeColor="text1"/>
          <w:sz w:val="28"/>
          <w:szCs w:val="28"/>
          <w:rtl/>
        </w:rPr>
        <w:t xml:space="preserve">تعزى لمتغير (المستوى القيادي)، في </w:t>
      </w:r>
      <w:r>
        <w:rPr>
          <w:rFonts w:ascii="Simplified Arabic" w:hAnsi="Simplified Arabic" w:cs="Simplified Arabic" w:hint="cs"/>
          <w:color w:val="000000" w:themeColor="text1"/>
          <w:sz w:val="28"/>
          <w:szCs w:val="28"/>
          <w:rtl/>
        </w:rPr>
        <w:t>عناصر:</w:t>
      </w:r>
      <w:r w:rsidRPr="006E1550">
        <w:rPr>
          <w:rFonts w:ascii="Simplified Arabic" w:hAnsi="Simplified Arabic" w:cs="Simplified Arabic"/>
          <w:color w:val="000000" w:themeColor="text1"/>
          <w:sz w:val="28"/>
          <w:szCs w:val="28"/>
          <w:rtl/>
        </w:rPr>
        <w:t xml:space="preserve"> (الطلا</w:t>
      </w:r>
      <w:r>
        <w:rPr>
          <w:rFonts w:ascii="Simplified Arabic" w:hAnsi="Simplified Arabic" w:cs="Simplified Arabic"/>
          <w:color w:val="000000" w:themeColor="text1"/>
          <w:sz w:val="28"/>
          <w:szCs w:val="28"/>
          <w:rtl/>
        </w:rPr>
        <w:t xml:space="preserve">قة الإنتاجية، المرونة الإنتاجية، الأصالة الإنتاجية، والكلي)، </w:t>
      </w:r>
      <w:r>
        <w:rPr>
          <w:rFonts w:ascii="Simplified Arabic" w:hAnsi="Simplified Arabic" w:cs="Simplified Arabic" w:hint="cs"/>
          <w:color w:val="000000" w:themeColor="text1"/>
          <w:sz w:val="28"/>
          <w:szCs w:val="28"/>
          <w:rtl/>
        </w:rPr>
        <w:t>و</w:t>
      </w:r>
      <w:r w:rsidRPr="006E1550">
        <w:rPr>
          <w:rFonts w:ascii="Simplified Arabic" w:hAnsi="Simplified Arabic" w:cs="Simplified Arabic"/>
          <w:color w:val="000000" w:themeColor="text1"/>
          <w:sz w:val="28"/>
          <w:szCs w:val="28"/>
          <w:rtl/>
        </w:rPr>
        <w:t xml:space="preserve">في </w:t>
      </w:r>
      <w:r>
        <w:rPr>
          <w:rFonts w:ascii="Simplified Arabic" w:hAnsi="Simplified Arabic" w:cs="Simplified Arabic" w:hint="cs"/>
          <w:color w:val="000000" w:themeColor="text1"/>
          <w:sz w:val="28"/>
          <w:szCs w:val="28"/>
          <w:rtl/>
        </w:rPr>
        <w:t>عنصر</w:t>
      </w:r>
      <w:r w:rsidRPr="006E1550">
        <w:rPr>
          <w:rFonts w:ascii="Simplified Arabic" w:hAnsi="Simplified Arabic" w:cs="Simplified Arabic"/>
          <w:color w:val="000000" w:themeColor="text1"/>
          <w:sz w:val="28"/>
          <w:szCs w:val="28"/>
          <w:rtl/>
        </w:rPr>
        <w:t xml:space="preserve"> (الطلاقة الإنتاجية)، جاءت الفروق </w:t>
      </w:r>
      <w:r>
        <w:rPr>
          <w:rFonts w:ascii="Simplified Arabic" w:hAnsi="Simplified Arabic" w:cs="Simplified Arabic" w:hint="cs"/>
          <w:color w:val="000000" w:themeColor="text1"/>
          <w:sz w:val="28"/>
          <w:szCs w:val="28"/>
          <w:rtl/>
        </w:rPr>
        <w:t>بين</w:t>
      </w:r>
      <w:r w:rsidRPr="006E1550">
        <w:rPr>
          <w:rFonts w:ascii="Simplified Arabic" w:hAnsi="Simplified Arabic" w:cs="Simplified Arabic"/>
          <w:color w:val="000000" w:themeColor="text1"/>
          <w:sz w:val="28"/>
          <w:szCs w:val="28"/>
          <w:rtl/>
        </w:rPr>
        <w:t xml:space="preserve"> (نائب العميد)</w:t>
      </w:r>
      <w:r>
        <w:rPr>
          <w:rFonts w:ascii="Simplified Arabic" w:hAnsi="Simplified Arabic" w:cs="Simplified Arabic" w:hint="cs"/>
          <w:color w:val="000000" w:themeColor="text1"/>
          <w:sz w:val="28"/>
          <w:szCs w:val="28"/>
          <w:rtl/>
        </w:rPr>
        <w:t>، وعضو هيئة التدريس</w:t>
      </w:r>
      <w:r>
        <w:rPr>
          <w:rFonts w:ascii="Simplified Arabic" w:hAnsi="Simplified Arabic" w:cs="Simplified Arabic"/>
          <w:color w:val="000000" w:themeColor="text1"/>
          <w:sz w:val="28"/>
          <w:szCs w:val="28"/>
          <w:rtl/>
        </w:rPr>
        <w:t xml:space="preserve"> </w:t>
      </w:r>
      <w:r w:rsidRPr="006E1550">
        <w:rPr>
          <w:rFonts w:ascii="Simplified Arabic" w:hAnsi="Simplified Arabic" w:cs="Simplified Arabic"/>
          <w:color w:val="000000" w:themeColor="text1"/>
          <w:sz w:val="28"/>
          <w:szCs w:val="28"/>
          <w:rtl/>
        </w:rPr>
        <w:t>لصالح (نائب العميد)</w:t>
      </w:r>
      <w:r>
        <w:rPr>
          <w:rFonts w:ascii="Simplified Arabic" w:hAnsi="Simplified Arabic" w:cs="Simplified Arabic" w:hint="cs"/>
          <w:color w:val="000000" w:themeColor="text1"/>
          <w:sz w:val="28"/>
          <w:szCs w:val="28"/>
          <w:rtl/>
        </w:rPr>
        <w:t>،</w:t>
      </w:r>
      <w:r w:rsidRPr="006E1550">
        <w:rPr>
          <w:rFonts w:ascii="Simplified Arabic" w:hAnsi="Simplified Arabic" w:cs="Simplified Arabic"/>
          <w:color w:val="000000" w:themeColor="text1"/>
          <w:sz w:val="28"/>
          <w:szCs w:val="28"/>
          <w:rtl/>
        </w:rPr>
        <w:t xml:space="preserve"> وفي </w:t>
      </w:r>
      <w:r>
        <w:rPr>
          <w:rFonts w:ascii="Simplified Arabic" w:hAnsi="Simplified Arabic" w:cs="Simplified Arabic" w:hint="cs"/>
          <w:color w:val="000000" w:themeColor="text1"/>
          <w:sz w:val="28"/>
          <w:szCs w:val="28"/>
          <w:rtl/>
        </w:rPr>
        <w:t>عنصر</w:t>
      </w:r>
      <w:r w:rsidRPr="006E1550">
        <w:rPr>
          <w:rFonts w:ascii="Simplified Arabic" w:hAnsi="Simplified Arabic" w:cs="Simplified Arabic"/>
          <w:color w:val="000000" w:themeColor="text1"/>
          <w:sz w:val="28"/>
          <w:szCs w:val="28"/>
          <w:rtl/>
        </w:rPr>
        <w:t xml:space="preserve"> (المرونة الإنتاجية) جاءت الفروق </w:t>
      </w:r>
      <w:r>
        <w:rPr>
          <w:rFonts w:ascii="Simplified Arabic" w:hAnsi="Simplified Arabic" w:cs="Simplified Arabic" w:hint="cs"/>
          <w:color w:val="000000" w:themeColor="text1"/>
          <w:sz w:val="28"/>
          <w:szCs w:val="28"/>
          <w:rtl/>
        </w:rPr>
        <w:t>بين</w:t>
      </w:r>
      <w:r w:rsidRPr="006E1550">
        <w:rPr>
          <w:rFonts w:ascii="Simplified Arabic" w:hAnsi="Simplified Arabic" w:cs="Simplified Arabic"/>
          <w:color w:val="000000" w:themeColor="text1"/>
          <w:sz w:val="28"/>
          <w:szCs w:val="28"/>
          <w:rtl/>
        </w:rPr>
        <w:t xml:space="preserve"> ( نائب العميد</w:t>
      </w:r>
      <w:r>
        <w:rPr>
          <w:rFonts w:ascii="Simplified Arabic" w:hAnsi="Simplified Arabic" w:cs="Simplified Arabic" w:hint="cs"/>
          <w:color w:val="000000" w:themeColor="text1"/>
          <w:sz w:val="28"/>
          <w:szCs w:val="28"/>
          <w:rtl/>
        </w:rPr>
        <w:t>،</w:t>
      </w:r>
      <w:r w:rsidRPr="006E1550">
        <w:rPr>
          <w:rFonts w:ascii="Simplified Arabic" w:hAnsi="Simplified Arabic" w:cs="Simplified Arabic"/>
          <w:color w:val="000000" w:themeColor="text1"/>
          <w:sz w:val="28"/>
          <w:szCs w:val="28"/>
          <w:rtl/>
        </w:rPr>
        <w:t xml:space="preserve"> ورئيس القسم)</w:t>
      </w:r>
      <w:r>
        <w:rPr>
          <w:rFonts w:ascii="Simplified Arabic" w:hAnsi="Simplified Arabic" w:cs="Simplified Arabic" w:hint="cs"/>
          <w:color w:val="000000" w:themeColor="text1"/>
          <w:sz w:val="28"/>
          <w:szCs w:val="28"/>
          <w:rtl/>
        </w:rPr>
        <w:t xml:space="preserve">، وعضو هيئة التدريس </w:t>
      </w:r>
      <w:r w:rsidRPr="006E1550">
        <w:rPr>
          <w:rFonts w:ascii="Simplified Arabic" w:hAnsi="Simplified Arabic" w:cs="Simplified Arabic"/>
          <w:color w:val="000000" w:themeColor="text1"/>
          <w:sz w:val="28"/>
          <w:szCs w:val="28"/>
          <w:rtl/>
        </w:rPr>
        <w:t xml:space="preserve">لصالح ( </w:t>
      </w:r>
      <w:r>
        <w:rPr>
          <w:rFonts w:ascii="Simplified Arabic" w:hAnsi="Simplified Arabic" w:cs="Simplified Arabic"/>
          <w:color w:val="000000" w:themeColor="text1"/>
          <w:sz w:val="28"/>
          <w:szCs w:val="28"/>
          <w:rtl/>
        </w:rPr>
        <w:t>نائب العميد</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 xml:space="preserve"> ورئيس القسم)</w:t>
      </w:r>
      <w:r w:rsidRPr="006E1550">
        <w:rPr>
          <w:rFonts w:ascii="Simplified Arabic" w:hAnsi="Simplified Arabic" w:cs="Simplified Arabic"/>
          <w:color w:val="000000" w:themeColor="text1"/>
          <w:sz w:val="28"/>
          <w:szCs w:val="28"/>
          <w:rtl/>
        </w:rPr>
        <w:t xml:space="preserve">، وفي </w:t>
      </w:r>
      <w:r>
        <w:rPr>
          <w:rFonts w:ascii="Simplified Arabic" w:hAnsi="Simplified Arabic" w:cs="Simplified Arabic" w:hint="cs"/>
          <w:color w:val="000000" w:themeColor="text1"/>
          <w:sz w:val="28"/>
          <w:szCs w:val="28"/>
          <w:rtl/>
        </w:rPr>
        <w:t>عنصر</w:t>
      </w:r>
      <w:r w:rsidRPr="006E1550">
        <w:rPr>
          <w:rFonts w:ascii="Simplified Arabic" w:hAnsi="Simplified Arabic" w:cs="Simplified Arabic"/>
          <w:color w:val="000000" w:themeColor="text1"/>
          <w:sz w:val="28"/>
          <w:szCs w:val="28"/>
          <w:rtl/>
        </w:rPr>
        <w:t xml:space="preserve"> (الأصالة الإنتاجية) جاءت الفروق </w:t>
      </w:r>
      <w:r>
        <w:rPr>
          <w:rFonts w:ascii="Simplified Arabic" w:hAnsi="Simplified Arabic" w:cs="Simplified Arabic" w:hint="cs"/>
          <w:color w:val="000000" w:themeColor="text1"/>
          <w:sz w:val="28"/>
          <w:szCs w:val="28"/>
          <w:rtl/>
        </w:rPr>
        <w:t>بين</w:t>
      </w:r>
      <w:r w:rsidRPr="006E1550">
        <w:rPr>
          <w:rFonts w:ascii="Simplified Arabic" w:hAnsi="Simplified Arabic" w:cs="Simplified Arabic"/>
          <w:color w:val="000000" w:themeColor="text1"/>
          <w:sz w:val="28"/>
          <w:szCs w:val="28"/>
          <w:rtl/>
        </w:rPr>
        <w:t xml:space="preserve"> (رئيس القسم) </w:t>
      </w:r>
      <w:r>
        <w:rPr>
          <w:rFonts w:ascii="Simplified Arabic" w:hAnsi="Simplified Arabic" w:cs="Simplified Arabic" w:hint="cs"/>
          <w:color w:val="000000" w:themeColor="text1"/>
          <w:sz w:val="28"/>
          <w:szCs w:val="28"/>
          <w:rtl/>
        </w:rPr>
        <w:t>و</w:t>
      </w:r>
      <w:r w:rsidRPr="006E1550">
        <w:rPr>
          <w:rFonts w:ascii="Simplified Arabic" w:hAnsi="Simplified Arabic" w:cs="Simplified Arabic"/>
          <w:color w:val="000000" w:themeColor="text1"/>
          <w:sz w:val="28"/>
          <w:szCs w:val="28"/>
          <w:rtl/>
        </w:rPr>
        <w:t>عضو هيئة التدريس</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لصالح (رئيس القسم)</w:t>
      </w:r>
      <w:r>
        <w:rPr>
          <w:rFonts w:ascii="Simplified Arabic" w:hAnsi="Simplified Arabic" w:cs="Simplified Arabic" w:hint="cs"/>
          <w:color w:val="000000" w:themeColor="text1"/>
          <w:sz w:val="28"/>
          <w:szCs w:val="28"/>
          <w:rtl/>
        </w:rPr>
        <w:t>.</w:t>
      </w:r>
    </w:p>
    <w:p w:rsidR="00113151" w:rsidRDefault="00113151"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وقد صاغ الباحث عدد من التوصيات لمعالجة جوانب القصور في نتائج الدراسة موجهة لقيادة جامعة عدن والقيادات الأكاديمية في الكليات.</w:t>
      </w: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33651A" w:rsidRDefault="0033651A" w:rsidP="00113151">
      <w:pPr>
        <w:pStyle w:val="a3"/>
        <w:tabs>
          <w:tab w:val="left" w:pos="140"/>
          <w:tab w:val="left" w:pos="423"/>
        </w:tabs>
        <w:spacing w:after="0"/>
        <w:ind w:left="-2"/>
        <w:jc w:val="lowKashida"/>
        <w:rPr>
          <w:rFonts w:ascii="Simplified Arabic" w:hAnsi="Simplified Arabic" w:cs="Simplified Arabic"/>
          <w:color w:val="000000" w:themeColor="text1"/>
          <w:sz w:val="28"/>
          <w:szCs w:val="28"/>
          <w:rtl/>
        </w:rPr>
      </w:pPr>
    </w:p>
    <w:p w:rsidR="00113151" w:rsidRPr="00113151" w:rsidRDefault="00113151" w:rsidP="00113151">
      <w:pPr>
        <w:pStyle w:val="a3"/>
        <w:tabs>
          <w:tab w:val="left" w:pos="140"/>
          <w:tab w:val="left" w:pos="423"/>
        </w:tabs>
        <w:spacing w:after="0"/>
        <w:ind w:left="-2"/>
        <w:jc w:val="center"/>
        <w:rPr>
          <w:rFonts w:ascii="Simplified Arabic" w:hAnsi="Simplified Arabic" w:cs="Simplified Arabic"/>
          <w:b/>
          <w:bCs/>
          <w:color w:val="000000" w:themeColor="text1"/>
          <w:sz w:val="28"/>
          <w:szCs w:val="28"/>
          <w:rtl/>
          <w:lang w:bidi="ar-YE"/>
        </w:rPr>
      </w:pPr>
      <w:bookmarkStart w:id="2" w:name="_Toc74067972"/>
      <w:r w:rsidRPr="00113151">
        <w:rPr>
          <w:b/>
          <w:bCs/>
        </w:rPr>
        <w:lastRenderedPageBreak/>
        <w:t>Abstract:</w:t>
      </w:r>
      <w:bookmarkEnd w:id="2"/>
    </w:p>
    <w:p w:rsidR="00113151" w:rsidRPr="008D63D5" w:rsidRDefault="00113151" w:rsidP="00113151">
      <w:pPr>
        <w:pStyle w:val="1"/>
        <w:bidi w:val="0"/>
      </w:pPr>
    </w:p>
    <w:p w:rsidR="00113151" w:rsidRDefault="00113151" w:rsidP="00113151">
      <w:pPr>
        <w:bidi w:val="0"/>
        <w:ind w:firstLine="426"/>
        <w:jc w:val="lowKashida"/>
        <w:rPr>
          <w:rFonts w:asciiTheme="majorBidi" w:hAnsiTheme="majorBidi" w:cstheme="majorBidi"/>
          <w:sz w:val="24"/>
          <w:szCs w:val="24"/>
        </w:rPr>
      </w:pPr>
      <w:r>
        <w:rPr>
          <w:rFonts w:asciiTheme="majorBidi" w:hAnsiTheme="majorBidi" w:cstheme="majorBidi"/>
          <w:sz w:val="24"/>
          <w:szCs w:val="24"/>
        </w:rPr>
        <w:t>The study aimed to identify the level of academic leadership practice in the colleges of the University of Aden for creativity leadership and its relationship to</w:t>
      </w:r>
      <w:r w:rsidRPr="0001160E">
        <w:t xml:space="preserve"> </w:t>
      </w:r>
      <w:r w:rsidRPr="0001160E">
        <w:rPr>
          <w:rFonts w:asciiTheme="majorBidi" w:hAnsiTheme="majorBidi" w:cstheme="majorBidi"/>
          <w:sz w:val="24"/>
          <w:szCs w:val="24"/>
        </w:rPr>
        <w:t>creativity</w:t>
      </w:r>
      <w:r>
        <w:rPr>
          <w:rFonts w:asciiTheme="majorBidi" w:hAnsiTheme="majorBidi" w:cstheme="majorBidi"/>
          <w:sz w:val="24"/>
          <w:szCs w:val="24"/>
        </w:rPr>
        <w:t xml:space="preserve"> in the scientific productivity of faculty members, and the study community consisted for academic leaders </w:t>
      </w:r>
      <w:proofErr w:type="gramStart"/>
      <w:r>
        <w:rPr>
          <w:rFonts w:asciiTheme="majorBidi" w:hAnsiTheme="majorBidi" w:cstheme="majorBidi"/>
          <w:sz w:val="24"/>
          <w:szCs w:val="24"/>
        </w:rPr>
        <w:t>( deans</w:t>
      </w:r>
      <w:proofErr w:type="gramEnd"/>
      <w:r>
        <w:rPr>
          <w:rFonts w:asciiTheme="majorBidi" w:hAnsiTheme="majorBidi" w:cstheme="majorBidi"/>
          <w:sz w:val="24"/>
          <w:szCs w:val="24"/>
        </w:rPr>
        <w:t xml:space="preserve"> , Vic deans , department heads ) and faculty members in (11) colleges from University of Aden totaling (883) members, whose number is (268) leaders and faculty members. In order to achieve the objectives of the study, the researcher adopted the relational descriptive approach, and designed a questionnaire that included (77) paragraphs distributed on two </w:t>
      </w:r>
      <w:proofErr w:type="gramStart"/>
      <w:r>
        <w:rPr>
          <w:rFonts w:asciiTheme="majorBidi" w:hAnsiTheme="majorBidi" w:cstheme="majorBidi"/>
          <w:sz w:val="24"/>
          <w:szCs w:val="24"/>
        </w:rPr>
        <w:t>axes :</w:t>
      </w:r>
      <w:proofErr w:type="gramEnd"/>
      <w:r>
        <w:rPr>
          <w:rFonts w:asciiTheme="majorBidi" w:hAnsiTheme="majorBidi" w:cstheme="majorBidi"/>
          <w:sz w:val="24"/>
          <w:szCs w:val="24"/>
        </w:rPr>
        <w:t xml:space="preserve"> the creative leadership axis includes (6) elements, and the innovation axis in scientific productivity that includes (4) elements. The researcher used following statistical methods to analyze the </w:t>
      </w:r>
      <w:proofErr w:type="gramStart"/>
      <w:r>
        <w:rPr>
          <w:rFonts w:asciiTheme="majorBidi" w:hAnsiTheme="majorBidi" w:cstheme="majorBidi"/>
          <w:sz w:val="24"/>
          <w:szCs w:val="24"/>
        </w:rPr>
        <w:t>results :</w:t>
      </w:r>
      <w:proofErr w:type="gramEnd"/>
      <w:r>
        <w:rPr>
          <w:rFonts w:asciiTheme="majorBidi" w:hAnsiTheme="majorBidi" w:cstheme="majorBidi"/>
          <w:sz w:val="24"/>
          <w:szCs w:val="24"/>
        </w:rPr>
        <w:t xml:space="preserve"> frequencies, percentages, arithmetic mean, standard deviation,  T- test, analysis of variance ( One Way ANOVA ), and </w:t>
      </w:r>
      <w:proofErr w:type="spellStart"/>
      <w:r>
        <w:rPr>
          <w:rFonts w:asciiTheme="majorBidi" w:hAnsiTheme="majorBidi" w:cstheme="majorBidi"/>
          <w:sz w:val="24"/>
          <w:szCs w:val="24"/>
        </w:rPr>
        <w:t>Scheffe</w:t>
      </w:r>
      <w:proofErr w:type="spellEnd"/>
      <w:r>
        <w:rPr>
          <w:rFonts w:asciiTheme="majorBidi" w:hAnsiTheme="majorBidi" w:cstheme="majorBidi"/>
          <w:sz w:val="24"/>
          <w:szCs w:val="24"/>
        </w:rPr>
        <w:t xml:space="preserve"> test.</w:t>
      </w:r>
    </w:p>
    <w:p w:rsidR="00113151" w:rsidRDefault="00113151" w:rsidP="00113151">
      <w:pPr>
        <w:bidi w:val="0"/>
        <w:ind w:firstLine="426"/>
        <w:jc w:val="lowKashida"/>
        <w:rPr>
          <w:rFonts w:asciiTheme="majorBidi" w:hAnsiTheme="majorBidi" w:cstheme="majorBidi"/>
          <w:b/>
          <w:bCs/>
          <w:sz w:val="24"/>
          <w:szCs w:val="24"/>
        </w:rPr>
      </w:pPr>
      <w:r w:rsidRPr="00DC2CF0">
        <w:rPr>
          <w:rFonts w:asciiTheme="majorBidi" w:hAnsiTheme="majorBidi" w:cstheme="majorBidi"/>
          <w:b/>
          <w:bCs/>
          <w:sz w:val="24"/>
          <w:szCs w:val="24"/>
        </w:rPr>
        <w:t xml:space="preserve">And the study reached the following results: </w:t>
      </w:r>
    </w:p>
    <w:p w:rsidR="00113151" w:rsidRDefault="00113151" w:rsidP="00113151">
      <w:pPr>
        <w:bidi w:val="0"/>
        <w:ind w:left="709" w:hanging="284"/>
        <w:jc w:val="lowKashida"/>
        <w:rPr>
          <w:rFonts w:asciiTheme="majorBidi" w:hAnsiTheme="majorBidi" w:cstheme="majorBidi"/>
          <w:sz w:val="24"/>
          <w:szCs w:val="24"/>
        </w:rPr>
      </w:pPr>
      <w:r>
        <w:rPr>
          <w:rFonts w:asciiTheme="majorBidi" w:hAnsiTheme="majorBidi" w:cstheme="majorBidi"/>
          <w:b/>
          <w:bCs/>
          <w:sz w:val="24"/>
          <w:szCs w:val="24"/>
        </w:rPr>
        <w:t xml:space="preserve">1 – </w:t>
      </w:r>
      <w:r>
        <w:rPr>
          <w:rFonts w:asciiTheme="majorBidi" w:hAnsiTheme="majorBidi" w:cstheme="majorBidi"/>
          <w:sz w:val="24"/>
          <w:szCs w:val="24"/>
        </w:rPr>
        <w:t>The level of academic leaders practice of creative leadership in the faculties of the University of Aden came at an intermediate level and with an arithmetic level (2.81).</w:t>
      </w:r>
    </w:p>
    <w:p w:rsidR="00113151" w:rsidRDefault="00113151" w:rsidP="00113151">
      <w:pPr>
        <w:bidi w:val="0"/>
        <w:ind w:left="709" w:hanging="284"/>
        <w:jc w:val="lowKashida"/>
        <w:rPr>
          <w:rFonts w:asciiTheme="majorBidi" w:hAnsiTheme="majorBidi" w:cstheme="majorBidi"/>
          <w:sz w:val="24"/>
          <w:szCs w:val="24"/>
        </w:rPr>
      </w:pPr>
      <w:r>
        <w:rPr>
          <w:rFonts w:asciiTheme="majorBidi" w:hAnsiTheme="majorBidi" w:cstheme="majorBidi"/>
          <w:sz w:val="24"/>
          <w:szCs w:val="24"/>
        </w:rPr>
        <w:t>2 – The level of creativity in the scientific productivity of the faculty members in the colleges of the University of Aden came</w:t>
      </w:r>
      <w:r w:rsidRPr="00C737A4">
        <w:rPr>
          <w:rFonts w:asciiTheme="majorBidi" w:hAnsiTheme="majorBidi" w:cstheme="majorBidi"/>
          <w:sz w:val="24"/>
          <w:szCs w:val="24"/>
        </w:rPr>
        <w:t xml:space="preserve"> </w:t>
      </w:r>
      <w:r>
        <w:rPr>
          <w:rFonts w:asciiTheme="majorBidi" w:hAnsiTheme="majorBidi" w:cstheme="majorBidi"/>
          <w:sz w:val="24"/>
          <w:szCs w:val="24"/>
        </w:rPr>
        <w:t>an intermediate level and with an arithmetic level (3.81).</w:t>
      </w:r>
    </w:p>
    <w:p w:rsidR="00113151" w:rsidRDefault="00113151" w:rsidP="00113151">
      <w:pPr>
        <w:bidi w:val="0"/>
        <w:ind w:left="709" w:hanging="284"/>
        <w:jc w:val="lowKashida"/>
        <w:rPr>
          <w:rFonts w:asciiTheme="majorBidi" w:hAnsiTheme="majorBidi" w:cstheme="majorBidi"/>
          <w:sz w:val="24"/>
          <w:szCs w:val="24"/>
        </w:rPr>
      </w:pPr>
      <w:r>
        <w:rPr>
          <w:rFonts w:asciiTheme="majorBidi" w:hAnsiTheme="majorBidi" w:cstheme="majorBidi"/>
          <w:sz w:val="24"/>
          <w:szCs w:val="24"/>
        </w:rPr>
        <w:t>3 – There is a moderate positive correlation between creative leaders and</w:t>
      </w:r>
      <w:r w:rsidRPr="00C737A4">
        <w:rPr>
          <w:rFonts w:asciiTheme="majorBidi" w:hAnsiTheme="majorBidi" w:cstheme="majorBidi"/>
          <w:sz w:val="24"/>
          <w:szCs w:val="24"/>
        </w:rPr>
        <w:t xml:space="preserve"> </w:t>
      </w:r>
      <w:r>
        <w:rPr>
          <w:rFonts w:asciiTheme="majorBidi" w:hAnsiTheme="majorBidi" w:cstheme="majorBidi"/>
          <w:sz w:val="24"/>
          <w:szCs w:val="24"/>
        </w:rPr>
        <w:t xml:space="preserve">creativity in the scientific productivity of the </w:t>
      </w:r>
      <w:proofErr w:type="gramStart"/>
      <w:r>
        <w:rPr>
          <w:rFonts w:asciiTheme="majorBidi" w:hAnsiTheme="majorBidi" w:cstheme="majorBidi"/>
          <w:sz w:val="24"/>
          <w:szCs w:val="24"/>
        </w:rPr>
        <w:t>faculty  members</w:t>
      </w:r>
      <w:proofErr w:type="gramEnd"/>
      <w:r>
        <w:rPr>
          <w:rFonts w:asciiTheme="majorBidi" w:hAnsiTheme="majorBidi" w:cstheme="majorBidi"/>
          <w:sz w:val="24"/>
          <w:szCs w:val="24"/>
        </w:rPr>
        <w:t xml:space="preserve"> in the colleges of the</w:t>
      </w:r>
      <w:r w:rsidRPr="00C737A4">
        <w:rPr>
          <w:rFonts w:asciiTheme="majorBidi" w:hAnsiTheme="majorBidi" w:cstheme="majorBidi"/>
          <w:sz w:val="24"/>
          <w:szCs w:val="24"/>
        </w:rPr>
        <w:t xml:space="preserve"> </w:t>
      </w:r>
      <w:r>
        <w:rPr>
          <w:rFonts w:asciiTheme="majorBidi" w:hAnsiTheme="majorBidi" w:cstheme="majorBidi"/>
          <w:sz w:val="24"/>
          <w:szCs w:val="24"/>
        </w:rPr>
        <w:t>University of Aden.</w:t>
      </w:r>
    </w:p>
    <w:p w:rsidR="00113151" w:rsidRPr="0000734B" w:rsidRDefault="00113151" w:rsidP="0000734B">
      <w:pPr>
        <w:bidi w:val="0"/>
        <w:ind w:left="709" w:hanging="284"/>
        <w:jc w:val="lowKashida"/>
        <w:rPr>
          <w:rFonts w:asciiTheme="majorBidi" w:hAnsiTheme="majorBidi" w:cstheme="majorBidi"/>
          <w:sz w:val="24"/>
          <w:szCs w:val="24"/>
          <w:rtl/>
          <w:lang w:bidi="ar-YE"/>
        </w:rPr>
        <w:sectPr w:rsidR="00113151" w:rsidRPr="0000734B" w:rsidSect="00BE528A">
          <w:footerReference w:type="default" r:id="rId7"/>
          <w:pgSz w:w="11906" w:h="16838"/>
          <w:pgMar w:top="851" w:right="1274" w:bottom="709" w:left="993" w:header="708" w:footer="708" w:gutter="0"/>
          <w:pgNumType w:fmt="lowerLetter" w:start="1"/>
          <w:cols w:space="708"/>
          <w:bidi/>
          <w:rtlGutter/>
          <w:docGrid w:linePitch="360"/>
        </w:sectPr>
      </w:pPr>
      <w:r>
        <w:rPr>
          <w:rFonts w:asciiTheme="majorBidi" w:hAnsiTheme="majorBidi" w:cstheme="majorBidi"/>
          <w:sz w:val="24"/>
          <w:szCs w:val="24"/>
        </w:rPr>
        <w:t xml:space="preserve">4 – There is no statistically significant differences at the level significance (a </w:t>
      </w:r>
      <w:r>
        <w:rPr>
          <w:rFonts w:asciiTheme="majorBidi" w:hAnsiTheme="majorBidi" w:cstheme="majorBidi"/>
          <w:sz w:val="24"/>
          <w:szCs w:val="24"/>
          <w:u w:val="single"/>
        </w:rPr>
        <w:t>&lt;</w:t>
      </w:r>
      <w:r w:rsidRPr="00CC257A">
        <w:rPr>
          <w:rFonts w:asciiTheme="majorBidi" w:hAnsiTheme="majorBidi" w:cstheme="majorBidi"/>
          <w:sz w:val="24"/>
          <w:szCs w:val="24"/>
        </w:rPr>
        <w:t xml:space="preserve"> </w:t>
      </w:r>
      <w:r>
        <w:rPr>
          <w:rFonts w:asciiTheme="majorBidi" w:hAnsiTheme="majorBidi" w:cstheme="majorBidi"/>
          <w:sz w:val="24"/>
          <w:szCs w:val="24"/>
        </w:rPr>
        <w:t xml:space="preserve">0.05) between the estimates of the averages of the study sample of the level of their practice of creative leadership due to variables: </w:t>
      </w:r>
      <w:proofErr w:type="gramStart"/>
      <w:r>
        <w:rPr>
          <w:rFonts w:asciiTheme="majorBidi" w:hAnsiTheme="majorBidi" w:cstheme="majorBidi"/>
          <w:sz w:val="24"/>
          <w:szCs w:val="24"/>
        </w:rPr>
        <w:t>( gender</w:t>
      </w:r>
      <w:proofErr w:type="gramEnd"/>
      <w:r>
        <w:rPr>
          <w:rFonts w:asciiTheme="majorBidi" w:hAnsiTheme="majorBidi" w:cstheme="majorBidi"/>
          <w:sz w:val="24"/>
          <w:szCs w:val="24"/>
        </w:rPr>
        <w:t xml:space="preserve">, college , academic title, and years of experience ) in the elements: (encouraging creativity, maintaining direction and focusing attention. Sensitivity to problems, flexibility, and overall ), while there are differences attributed to the ( Type ) variable in the two components : ( the spirit of risk – taking and creative culture) , and it came in favor of males, and in the (creative culture) component, the differences came between a group ( from 20 years and over) and group ( from 10 years to less from 20 years), favor to( from 20 years and over), there are differences in the variable ( leadership level) between ( dean, vice dean, and department head) and a faculty member in the elements: (encouraging creativity, sensitivity to problems, the spirit of risk, and overall), in favor of (dean , vice dean , and head of the department ) and between the ( the dean and vice dean) and the faculty member in the elements of ( keeping the direction and focusing attention) ,and in favor of the ( the dean and the vice dean) and the direction of the differences between (the vice dean and the head of the department) and the faculty member in the two components : ( flexibility, and creative culture ), for ( </w:t>
      </w:r>
      <w:r w:rsidR="0000734B">
        <w:rPr>
          <w:rFonts w:asciiTheme="majorBidi" w:hAnsiTheme="majorBidi" w:cstheme="majorBidi"/>
          <w:sz w:val="24"/>
          <w:szCs w:val="24"/>
        </w:rPr>
        <w:t>vice dean and department head)</w:t>
      </w:r>
    </w:p>
    <w:p w:rsidR="00CA6EF2" w:rsidRDefault="00CA6EF2">
      <w:pPr>
        <w:bidi w:val="0"/>
        <w:rPr>
          <w:lang w:bidi="ar-YE"/>
        </w:rPr>
      </w:pPr>
      <w:bookmarkStart w:id="3" w:name="_GoBack"/>
      <w:bookmarkEnd w:id="3"/>
    </w:p>
    <w:sectPr w:rsidR="00CA6EF2" w:rsidSect="0033651A">
      <w:pgSz w:w="11906" w:h="16838"/>
      <w:pgMar w:top="1440" w:right="991"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8B" w:rsidRDefault="00051A8B">
      <w:pPr>
        <w:spacing w:after="0" w:line="240" w:lineRule="auto"/>
      </w:pPr>
      <w:r>
        <w:separator/>
      </w:r>
    </w:p>
  </w:endnote>
  <w:endnote w:type="continuationSeparator" w:id="0">
    <w:p w:rsidR="00051A8B" w:rsidRDefault="0005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Yaser- meem">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1" w:rsidRPr="007A26D9" w:rsidRDefault="00113151" w:rsidP="00C6315F">
    <w:pPr>
      <w:pStyle w:val="a6"/>
      <w:jc w:val="cen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8B" w:rsidRDefault="00051A8B">
      <w:pPr>
        <w:spacing w:after="0" w:line="240" w:lineRule="auto"/>
      </w:pPr>
      <w:r>
        <w:separator/>
      </w:r>
    </w:p>
  </w:footnote>
  <w:footnote w:type="continuationSeparator" w:id="0">
    <w:p w:rsidR="00051A8B" w:rsidRDefault="00051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63E99"/>
    <w:multiLevelType w:val="hybridMultilevel"/>
    <w:tmpl w:val="9BAC8E9A"/>
    <w:lvl w:ilvl="0" w:tplc="E9608F58">
      <w:start w:val="1"/>
      <w:numFmt w:val="decimal"/>
      <w:suff w:val="space"/>
      <w:lvlText w:val="%1)"/>
      <w:lvlJc w:val="left"/>
      <w:pPr>
        <w:ind w:left="360" w:hanging="360"/>
      </w:pPr>
      <w:rPr>
        <w:rFonts w:ascii="Simplified Arabic" w:hAnsi="Simplified Arabic" w:cs="Simplified Arabic" w:hint="default"/>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51"/>
    <w:rsid w:val="0000734B"/>
    <w:rsid w:val="00051A8B"/>
    <w:rsid w:val="00113151"/>
    <w:rsid w:val="0033651A"/>
    <w:rsid w:val="0055316D"/>
    <w:rsid w:val="006D1EF5"/>
    <w:rsid w:val="007775F5"/>
    <w:rsid w:val="00B13B21"/>
    <w:rsid w:val="00C35AA0"/>
    <w:rsid w:val="00C64AFF"/>
    <w:rsid w:val="00CA6EF2"/>
    <w:rsid w:val="00CC0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967E"/>
  <w15:docId w15:val="{88FE3EB1-9AED-4120-A928-BEA19F6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51"/>
    <w:pPr>
      <w:bidi/>
    </w:pPr>
  </w:style>
  <w:style w:type="paragraph" w:styleId="1">
    <w:name w:val="heading 1"/>
    <w:basedOn w:val="a"/>
    <w:next w:val="a"/>
    <w:link w:val="1Char"/>
    <w:uiPriority w:val="9"/>
    <w:qFormat/>
    <w:rsid w:val="00113151"/>
    <w:pPr>
      <w:keepNext/>
      <w:keepLines/>
      <w:spacing w:after="0" w:line="240" w:lineRule="auto"/>
      <w:jc w:val="center"/>
      <w:outlineLvl w:val="0"/>
    </w:pPr>
    <w:rPr>
      <w:rFonts w:asciiTheme="majorHAnsi" w:eastAsiaTheme="majorEastAsia" w:hAnsiTheme="majorHAnsi" w:cs="PT Bold Heading"/>
      <w:b/>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13151"/>
    <w:rPr>
      <w:rFonts w:asciiTheme="majorHAnsi" w:eastAsiaTheme="majorEastAsia" w:hAnsiTheme="majorHAnsi" w:cs="PT Bold Heading"/>
      <w:b/>
      <w:sz w:val="44"/>
      <w:szCs w:val="44"/>
    </w:rPr>
  </w:style>
  <w:style w:type="paragraph" w:styleId="a3">
    <w:name w:val="List Paragraph"/>
    <w:basedOn w:val="a"/>
    <w:link w:val="Char"/>
    <w:uiPriority w:val="34"/>
    <w:qFormat/>
    <w:rsid w:val="00113151"/>
    <w:pPr>
      <w:ind w:left="720"/>
      <w:contextualSpacing/>
    </w:pPr>
  </w:style>
  <w:style w:type="character" w:customStyle="1" w:styleId="Char">
    <w:name w:val=" سرد الفقرات Char"/>
    <w:basedOn w:val="a0"/>
    <w:link w:val="a3"/>
    <w:uiPriority w:val="34"/>
    <w:rsid w:val="00113151"/>
  </w:style>
  <w:style w:type="character" w:customStyle="1" w:styleId="Char0">
    <w:name w:val="فقرة Char"/>
    <w:basedOn w:val="a0"/>
    <w:link w:val="a4"/>
    <w:locked/>
    <w:rsid w:val="00113151"/>
    <w:rPr>
      <w:rFonts w:ascii="Simplified Arabic" w:hAnsi="Simplified Arabic" w:cs="Simplified Arabic"/>
      <w:sz w:val="28"/>
      <w:szCs w:val="28"/>
      <w:lang w:bidi="ar-YE"/>
    </w:rPr>
  </w:style>
  <w:style w:type="paragraph" w:customStyle="1" w:styleId="a4">
    <w:name w:val="فقرة"/>
    <w:basedOn w:val="a"/>
    <w:link w:val="Char0"/>
    <w:qFormat/>
    <w:rsid w:val="00113151"/>
    <w:pPr>
      <w:tabs>
        <w:tab w:val="left" w:pos="3388"/>
      </w:tabs>
      <w:spacing w:after="0"/>
      <w:ind w:firstLine="565"/>
      <w:jc w:val="lowKashida"/>
    </w:pPr>
    <w:rPr>
      <w:rFonts w:ascii="Simplified Arabic" w:hAnsi="Simplified Arabic" w:cs="Simplified Arabic"/>
      <w:sz w:val="28"/>
      <w:szCs w:val="28"/>
      <w:lang w:bidi="ar-YE"/>
    </w:rPr>
  </w:style>
  <w:style w:type="paragraph" w:styleId="a5">
    <w:name w:val="header"/>
    <w:basedOn w:val="a"/>
    <w:link w:val="Char1"/>
    <w:uiPriority w:val="99"/>
    <w:unhideWhenUsed/>
    <w:rsid w:val="00113151"/>
    <w:pPr>
      <w:tabs>
        <w:tab w:val="center" w:pos="4153"/>
        <w:tab w:val="right" w:pos="8306"/>
      </w:tabs>
      <w:spacing w:after="0" w:line="240" w:lineRule="auto"/>
    </w:pPr>
  </w:style>
  <w:style w:type="character" w:customStyle="1" w:styleId="Char1">
    <w:name w:val="رأس الصفحة Char"/>
    <w:basedOn w:val="a0"/>
    <w:link w:val="a5"/>
    <w:uiPriority w:val="99"/>
    <w:rsid w:val="00113151"/>
  </w:style>
  <w:style w:type="paragraph" w:styleId="a6">
    <w:name w:val="footer"/>
    <w:basedOn w:val="a"/>
    <w:link w:val="Char2"/>
    <w:uiPriority w:val="99"/>
    <w:unhideWhenUsed/>
    <w:rsid w:val="00113151"/>
    <w:pPr>
      <w:tabs>
        <w:tab w:val="center" w:pos="4153"/>
        <w:tab w:val="right" w:pos="8306"/>
      </w:tabs>
      <w:spacing w:after="0" w:line="240" w:lineRule="auto"/>
    </w:pPr>
  </w:style>
  <w:style w:type="character" w:customStyle="1" w:styleId="Char2">
    <w:name w:val="تذييل الصفحة Char"/>
    <w:basedOn w:val="a0"/>
    <w:link w:val="a6"/>
    <w:uiPriority w:val="99"/>
    <w:rsid w:val="0011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1066</Words>
  <Characters>6080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ALatheer</cp:lastModifiedBy>
  <cp:revision>6</cp:revision>
  <dcterms:created xsi:type="dcterms:W3CDTF">2024-06-06T16:06:00Z</dcterms:created>
  <dcterms:modified xsi:type="dcterms:W3CDTF">2024-06-08T09:00:00Z</dcterms:modified>
</cp:coreProperties>
</file>